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5DAA0" w14:textId="77777777" w:rsidR="007955E9" w:rsidRDefault="007955E9" w:rsidP="007955E9">
      <w:pPr>
        <w:jc w:val="both"/>
        <w:rPr>
          <w:color w:val="000000"/>
          <w:sz w:val="24"/>
          <w:szCs w:val="24"/>
        </w:rPr>
      </w:pPr>
    </w:p>
    <w:p w14:paraId="481EB68D" w14:textId="77777777" w:rsidR="006721EC" w:rsidRDefault="006721EC" w:rsidP="007955E9">
      <w:pPr>
        <w:jc w:val="both"/>
        <w:rPr>
          <w:color w:val="000000"/>
          <w:sz w:val="24"/>
          <w:szCs w:val="24"/>
        </w:rPr>
      </w:pPr>
    </w:p>
    <w:p w14:paraId="5D4E196F" w14:textId="77777777" w:rsidR="006721EC" w:rsidRPr="006721EC" w:rsidRDefault="006721EC" w:rsidP="007955E9">
      <w:pPr>
        <w:jc w:val="both"/>
        <w:rPr>
          <w:b/>
          <w:color w:val="000000"/>
          <w:sz w:val="24"/>
          <w:szCs w:val="24"/>
        </w:rPr>
      </w:pPr>
    </w:p>
    <w:p w14:paraId="62A0E093" w14:textId="3034D0DC" w:rsidR="00E736CD" w:rsidRPr="004304F0" w:rsidRDefault="00915B85" w:rsidP="007955E9">
      <w:pPr>
        <w:jc w:val="both"/>
        <w:rPr>
          <w:b/>
          <w:color w:val="000000"/>
          <w:sz w:val="24"/>
          <w:szCs w:val="24"/>
        </w:rPr>
      </w:pPr>
      <w:r w:rsidRPr="004304F0">
        <w:rPr>
          <w:b/>
          <w:color w:val="000000"/>
          <w:sz w:val="24"/>
          <w:szCs w:val="24"/>
          <w:highlight w:val="lightGray"/>
        </w:rPr>
        <w:t>Mjesto</w:t>
      </w:r>
      <w:r w:rsidR="00E736CD" w:rsidRPr="004304F0">
        <w:rPr>
          <w:b/>
          <w:color w:val="000000"/>
          <w:sz w:val="24"/>
          <w:szCs w:val="24"/>
          <w:highlight w:val="lightGray"/>
        </w:rPr>
        <w:t xml:space="preserve">, </w:t>
      </w:r>
      <w:r w:rsidR="006721EC" w:rsidRPr="004304F0">
        <w:rPr>
          <w:b/>
          <w:color w:val="000000"/>
          <w:sz w:val="24"/>
          <w:szCs w:val="24"/>
          <w:highlight w:val="lightGray"/>
        </w:rPr>
        <w:t xml:space="preserve">datum </w:t>
      </w:r>
      <w:r w:rsidR="00E736CD" w:rsidRPr="004304F0">
        <w:rPr>
          <w:b/>
          <w:color w:val="000000"/>
          <w:sz w:val="24"/>
          <w:szCs w:val="24"/>
          <w:highlight w:val="lightGray"/>
        </w:rPr>
        <w:t>2015.</w:t>
      </w:r>
    </w:p>
    <w:p w14:paraId="21070698" w14:textId="77777777" w:rsidR="006721EC" w:rsidRPr="004304F0" w:rsidRDefault="006721EC" w:rsidP="007955E9">
      <w:pPr>
        <w:jc w:val="both"/>
        <w:rPr>
          <w:b/>
          <w:color w:val="000000"/>
          <w:sz w:val="24"/>
          <w:szCs w:val="24"/>
        </w:rPr>
      </w:pPr>
    </w:p>
    <w:p w14:paraId="6AF71BE3" w14:textId="77777777" w:rsidR="006721EC" w:rsidRPr="004304F0" w:rsidRDefault="006721EC" w:rsidP="007955E9">
      <w:pPr>
        <w:jc w:val="both"/>
        <w:rPr>
          <w:color w:val="000000"/>
          <w:sz w:val="24"/>
          <w:szCs w:val="24"/>
        </w:rPr>
      </w:pPr>
    </w:p>
    <w:p w14:paraId="50D446EF" w14:textId="617ACFAD" w:rsidR="00305281" w:rsidRPr="004304F0" w:rsidRDefault="00305281" w:rsidP="00305281">
      <w:pPr>
        <w:jc w:val="center"/>
        <w:rPr>
          <w:b/>
          <w:sz w:val="24"/>
          <w:szCs w:val="24"/>
        </w:rPr>
      </w:pPr>
    </w:p>
    <w:p w14:paraId="7AB22F5D" w14:textId="77777777" w:rsidR="00305281" w:rsidRPr="004304F0" w:rsidRDefault="00305281" w:rsidP="00305281">
      <w:pPr>
        <w:jc w:val="center"/>
        <w:rPr>
          <w:b/>
          <w:sz w:val="24"/>
          <w:szCs w:val="24"/>
        </w:rPr>
      </w:pPr>
    </w:p>
    <w:p w14:paraId="20CFFC3F" w14:textId="77ACFC3C" w:rsidR="00435116" w:rsidRPr="004304F0" w:rsidRDefault="005A70EE" w:rsidP="00714725">
      <w:pPr>
        <w:jc w:val="center"/>
        <w:rPr>
          <w:b/>
          <w:sz w:val="24"/>
          <w:szCs w:val="24"/>
        </w:rPr>
      </w:pPr>
      <w:r w:rsidRPr="004304F0">
        <w:rPr>
          <w:b/>
          <w:sz w:val="24"/>
          <w:szCs w:val="24"/>
          <w:highlight w:val="lightGray"/>
        </w:rPr>
        <w:t xml:space="preserve">Javni natječaj/Javni poziv </w:t>
      </w:r>
      <w:r w:rsidR="009D00C8" w:rsidRPr="004304F0">
        <w:rPr>
          <w:b/>
          <w:sz w:val="24"/>
          <w:szCs w:val="24"/>
          <w:highlight w:val="lightGray"/>
        </w:rPr>
        <w:t xml:space="preserve">za financiranje projekata </w:t>
      </w:r>
      <w:r w:rsidR="006721EC" w:rsidRPr="004304F0">
        <w:rPr>
          <w:b/>
          <w:sz w:val="24"/>
          <w:szCs w:val="24"/>
          <w:highlight w:val="lightGray"/>
        </w:rPr>
        <w:t xml:space="preserve">udruga </w:t>
      </w:r>
      <w:r w:rsidR="00F40180" w:rsidRPr="004304F0">
        <w:rPr>
          <w:b/>
          <w:sz w:val="24"/>
          <w:szCs w:val="24"/>
          <w:highlight w:val="lightGray"/>
        </w:rPr>
        <w:t>[koje doprinose razvoju kapaciteta udruga za pružanje socijalnih usluga u zajednici].</w:t>
      </w:r>
    </w:p>
    <w:p w14:paraId="660CC14B" w14:textId="77777777" w:rsidR="00255465" w:rsidRPr="004304F0" w:rsidRDefault="00255465" w:rsidP="00714725">
      <w:pPr>
        <w:jc w:val="center"/>
        <w:rPr>
          <w:b/>
          <w:sz w:val="24"/>
          <w:szCs w:val="24"/>
        </w:rPr>
      </w:pPr>
    </w:p>
    <w:p w14:paraId="1260543C" w14:textId="77777777" w:rsidR="00043D45" w:rsidRPr="004304F0" w:rsidRDefault="00043D45" w:rsidP="00714725">
      <w:pPr>
        <w:jc w:val="center"/>
        <w:rPr>
          <w:b/>
          <w:sz w:val="24"/>
          <w:szCs w:val="24"/>
        </w:rPr>
      </w:pPr>
    </w:p>
    <w:p w14:paraId="148C2A30" w14:textId="5C97D692" w:rsidR="00340DDC" w:rsidRPr="004304F0" w:rsidRDefault="004304F0" w:rsidP="002955F9">
      <w:pPr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t xml:space="preserve">(1) </w:t>
      </w:r>
      <w:r w:rsidR="006721EC" w:rsidRPr="004304F0">
        <w:rPr>
          <w:sz w:val="24"/>
          <w:szCs w:val="24"/>
          <w:highlight w:val="lightGray"/>
        </w:rPr>
        <w:t xml:space="preserve">Davatelj financijskih </w:t>
      </w:r>
      <w:r w:rsidR="00E008EB" w:rsidRPr="004304F0">
        <w:rPr>
          <w:sz w:val="24"/>
          <w:szCs w:val="24"/>
          <w:highlight w:val="lightGray"/>
        </w:rPr>
        <w:t>sredstava</w:t>
      </w:r>
      <w:r w:rsidR="006721EC" w:rsidRPr="004304F0">
        <w:rPr>
          <w:i/>
          <w:sz w:val="24"/>
          <w:szCs w:val="24"/>
        </w:rPr>
        <w:t xml:space="preserve"> </w:t>
      </w:r>
      <w:r w:rsidR="007D65E0" w:rsidRPr="004304F0">
        <w:rPr>
          <w:sz w:val="24"/>
          <w:szCs w:val="24"/>
        </w:rPr>
        <w:t>poziva u</w:t>
      </w:r>
      <w:r w:rsidR="00340DDC" w:rsidRPr="004304F0">
        <w:rPr>
          <w:sz w:val="24"/>
          <w:szCs w:val="24"/>
        </w:rPr>
        <w:t xml:space="preserve">druge koje su programski usmjerene </w:t>
      </w:r>
      <w:r w:rsidR="00F25336" w:rsidRPr="004304F0">
        <w:rPr>
          <w:sz w:val="24"/>
          <w:szCs w:val="24"/>
        </w:rPr>
        <w:t>na</w:t>
      </w:r>
      <w:r w:rsidR="00F25336" w:rsidRPr="004304F0">
        <w:rPr>
          <w:color w:val="000000"/>
          <w:sz w:val="24"/>
          <w:szCs w:val="24"/>
        </w:rPr>
        <w:t xml:space="preserve"> </w:t>
      </w:r>
      <w:r w:rsidR="007409A7" w:rsidRPr="004304F0">
        <w:rPr>
          <w:color w:val="000000"/>
          <w:sz w:val="24"/>
          <w:szCs w:val="24"/>
        </w:rPr>
        <w:t>rad</w:t>
      </w:r>
      <w:r w:rsidR="00EB4558" w:rsidRPr="004304F0">
        <w:rPr>
          <w:color w:val="000000"/>
          <w:sz w:val="24"/>
          <w:szCs w:val="24"/>
        </w:rPr>
        <w:t xml:space="preserve"> </w:t>
      </w:r>
      <w:r w:rsidR="006721EC" w:rsidRPr="004304F0">
        <w:rPr>
          <w:color w:val="000000"/>
          <w:sz w:val="24"/>
          <w:szCs w:val="24"/>
        </w:rPr>
        <w:t xml:space="preserve">u području </w:t>
      </w:r>
      <w:r w:rsidR="00F40180" w:rsidRPr="004304F0">
        <w:rPr>
          <w:color w:val="000000"/>
          <w:sz w:val="24"/>
          <w:szCs w:val="24"/>
          <w:highlight w:val="lightGray"/>
        </w:rPr>
        <w:t>razvoja socijalnih usluga</w:t>
      </w:r>
      <w:r w:rsidR="006721EC" w:rsidRPr="004304F0">
        <w:rPr>
          <w:color w:val="000000"/>
          <w:sz w:val="24"/>
          <w:szCs w:val="24"/>
        </w:rPr>
        <w:t xml:space="preserve"> da se prijave na financijsk</w:t>
      </w:r>
      <w:r w:rsidR="00F26024" w:rsidRPr="004304F0">
        <w:rPr>
          <w:color w:val="000000"/>
          <w:sz w:val="24"/>
          <w:szCs w:val="24"/>
        </w:rPr>
        <w:t>u</w:t>
      </w:r>
      <w:r w:rsidR="006721EC" w:rsidRPr="004304F0">
        <w:rPr>
          <w:color w:val="000000"/>
          <w:sz w:val="24"/>
          <w:szCs w:val="24"/>
        </w:rPr>
        <w:t xml:space="preserve"> podršku projektima koji </w:t>
      </w:r>
      <w:r w:rsidR="006721EC" w:rsidRPr="004304F0">
        <w:rPr>
          <w:color w:val="000000"/>
          <w:sz w:val="24"/>
          <w:szCs w:val="24"/>
          <w:highlight w:val="lightGray"/>
        </w:rPr>
        <w:t xml:space="preserve">doprinose </w:t>
      </w:r>
      <w:r w:rsidR="001B3A30" w:rsidRPr="004304F0">
        <w:rPr>
          <w:color w:val="000000"/>
          <w:sz w:val="24"/>
          <w:szCs w:val="24"/>
          <w:highlight w:val="lightGray"/>
        </w:rPr>
        <w:t xml:space="preserve">razvoju kapaciteta udruga za pružanje </w:t>
      </w:r>
      <w:r w:rsidR="00EE1A86" w:rsidRPr="004304F0">
        <w:rPr>
          <w:color w:val="000000"/>
          <w:sz w:val="24"/>
          <w:szCs w:val="24"/>
          <w:highlight w:val="lightGray"/>
        </w:rPr>
        <w:t>socijalnih usluga u zajednici</w:t>
      </w:r>
      <w:r w:rsidR="006721EC" w:rsidRPr="004304F0">
        <w:rPr>
          <w:color w:val="000000"/>
          <w:sz w:val="24"/>
          <w:szCs w:val="24"/>
          <w:highlight w:val="lightGray"/>
        </w:rPr>
        <w:t>.</w:t>
      </w:r>
      <w:r w:rsidR="006721EC" w:rsidRPr="004304F0">
        <w:rPr>
          <w:color w:val="000000"/>
          <w:sz w:val="24"/>
          <w:szCs w:val="24"/>
        </w:rPr>
        <w:t xml:space="preserve"> </w:t>
      </w:r>
    </w:p>
    <w:p w14:paraId="603B233D" w14:textId="77777777" w:rsidR="005F6539" w:rsidRPr="004304F0" w:rsidRDefault="005F6539" w:rsidP="002955F9">
      <w:pPr>
        <w:jc w:val="both"/>
        <w:rPr>
          <w:sz w:val="24"/>
          <w:szCs w:val="24"/>
        </w:rPr>
      </w:pPr>
    </w:p>
    <w:p w14:paraId="57C3D704" w14:textId="480F8D2F" w:rsidR="00236F6C" w:rsidRPr="004304F0" w:rsidRDefault="004304F0" w:rsidP="00C839D1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(2) </w:t>
      </w:r>
      <w:r w:rsidR="004A06F2" w:rsidRPr="004304F0">
        <w:rPr>
          <w:rFonts w:eastAsia="SimSun"/>
          <w:sz w:val="24"/>
          <w:szCs w:val="24"/>
          <w:lang w:eastAsia="zh-CN"/>
        </w:rPr>
        <w:t xml:space="preserve">Udruge sukladno ovom </w:t>
      </w:r>
      <w:r w:rsidRPr="004304F0">
        <w:rPr>
          <w:rFonts w:eastAsia="SimSun"/>
          <w:sz w:val="24"/>
          <w:szCs w:val="24"/>
          <w:lang w:eastAsia="zh-CN"/>
        </w:rPr>
        <w:t>Natječaju</w:t>
      </w:r>
      <w:r w:rsidR="00236F6C" w:rsidRPr="004304F0">
        <w:rPr>
          <w:rFonts w:eastAsia="SimSun"/>
          <w:sz w:val="24"/>
          <w:szCs w:val="24"/>
          <w:lang w:eastAsia="zh-CN"/>
        </w:rPr>
        <w:t xml:space="preserve"> mogu prijaviti projekt za sljedeća prioritetna područja: </w:t>
      </w:r>
    </w:p>
    <w:p w14:paraId="469AFADA" w14:textId="77777777" w:rsidR="00E008EB" w:rsidRPr="004304F0" w:rsidRDefault="00E008EB" w:rsidP="00E008EB">
      <w:pPr>
        <w:pStyle w:val="NoSpacing"/>
        <w:spacing w:before="120"/>
        <w:jc w:val="both"/>
        <w:rPr>
          <w:rFonts w:eastAsia="SimSun"/>
          <w:snapToGrid/>
          <w:szCs w:val="24"/>
          <w:lang w:val="hr-HR" w:eastAsia="zh-CN"/>
        </w:rPr>
      </w:pPr>
    </w:p>
    <w:p w14:paraId="7745CE59" w14:textId="415620AE" w:rsidR="00E008EB" w:rsidRPr="004304F0" w:rsidRDefault="00F26024" w:rsidP="00E52349">
      <w:pPr>
        <w:pStyle w:val="NoSpacing"/>
        <w:numPr>
          <w:ilvl w:val="0"/>
          <w:numId w:val="41"/>
        </w:numPr>
        <w:spacing w:before="120"/>
        <w:jc w:val="both"/>
        <w:rPr>
          <w:rFonts w:eastAsia="SimSun"/>
          <w:b/>
          <w:szCs w:val="24"/>
          <w:highlight w:val="lightGray"/>
          <w:lang w:val="hr-HR"/>
        </w:rPr>
      </w:pPr>
      <w:r w:rsidRPr="004304F0">
        <w:rPr>
          <w:rFonts w:eastAsia="SimSun"/>
          <w:b/>
          <w:szCs w:val="24"/>
          <w:highlight w:val="lightGray"/>
          <w:lang w:val="hr-HR"/>
        </w:rPr>
        <w:t>Prioritetno područje 1</w:t>
      </w:r>
      <w:r w:rsidR="00E52349" w:rsidRPr="004304F0">
        <w:rPr>
          <w:rFonts w:eastAsia="SimSun"/>
          <w:b/>
          <w:szCs w:val="24"/>
          <w:highlight w:val="lightGray"/>
          <w:lang w:val="hr-HR"/>
        </w:rPr>
        <w:t xml:space="preserve"> – J</w:t>
      </w:r>
      <w:r w:rsidR="00E52349" w:rsidRPr="004304F0">
        <w:rPr>
          <w:rFonts w:eastAsia="SimSun"/>
          <w:b/>
          <w:szCs w:val="24"/>
          <w:highlight w:val="lightGray"/>
          <w:lang w:val="hr-HR"/>
        </w:rPr>
        <w:t>ačanje kapaciteta udruga za rad sa sljedećim skupinama: osobama s invaliditetom, djeci i njihovim obiteljima, mladima i starijim osobama</w:t>
      </w:r>
    </w:p>
    <w:p w14:paraId="412B1C57" w14:textId="50C92870" w:rsidR="00F26024" w:rsidRPr="004304F0" w:rsidRDefault="00F26024" w:rsidP="00E008EB">
      <w:pPr>
        <w:pStyle w:val="NoSpacing"/>
        <w:numPr>
          <w:ilvl w:val="0"/>
          <w:numId w:val="41"/>
        </w:numPr>
        <w:spacing w:before="120"/>
        <w:jc w:val="both"/>
        <w:rPr>
          <w:rFonts w:eastAsia="SimSun"/>
          <w:b/>
          <w:szCs w:val="24"/>
          <w:highlight w:val="lightGray"/>
          <w:lang w:val="hr-HR"/>
        </w:rPr>
      </w:pPr>
      <w:r w:rsidRPr="004304F0">
        <w:rPr>
          <w:rFonts w:eastAsia="SimSun"/>
          <w:b/>
          <w:szCs w:val="24"/>
          <w:highlight w:val="lightGray"/>
          <w:lang w:val="hr-HR"/>
        </w:rPr>
        <w:t>Prioritetno područje 2</w:t>
      </w:r>
      <w:r w:rsidR="00E52349" w:rsidRPr="004304F0">
        <w:rPr>
          <w:rFonts w:eastAsia="SimSun"/>
          <w:b/>
          <w:szCs w:val="24"/>
          <w:highlight w:val="lightGray"/>
          <w:lang w:val="hr-HR"/>
        </w:rPr>
        <w:t xml:space="preserve"> – J</w:t>
      </w:r>
      <w:r w:rsidR="00E52349" w:rsidRPr="004304F0">
        <w:rPr>
          <w:rFonts w:eastAsia="SimSun"/>
          <w:b/>
          <w:szCs w:val="24"/>
          <w:highlight w:val="lightGray"/>
          <w:lang w:val="hr-HR"/>
        </w:rPr>
        <w:t>ačanje kapaciteta udruga za doprinos procesu deinstitucionalizacije</w:t>
      </w:r>
    </w:p>
    <w:p w14:paraId="1C5D7B7D" w14:textId="77777777" w:rsidR="00F26024" w:rsidRPr="004304F0" w:rsidRDefault="00F26024" w:rsidP="00DE1B0C">
      <w:pPr>
        <w:spacing w:after="120"/>
        <w:jc w:val="both"/>
        <w:rPr>
          <w:sz w:val="24"/>
          <w:szCs w:val="24"/>
        </w:rPr>
      </w:pPr>
    </w:p>
    <w:p w14:paraId="65E371D7" w14:textId="17A81E5E" w:rsidR="00340DDC" w:rsidRPr="004304F0" w:rsidRDefault="004304F0" w:rsidP="00DE1B0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340DDC" w:rsidRPr="004304F0">
        <w:rPr>
          <w:sz w:val="24"/>
          <w:szCs w:val="24"/>
        </w:rPr>
        <w:t>Udruge mogu prijaviti</w:t>
      </w:r>
      <w:r w:rsidR="00F26024" w:rsidRPr="004304F0">
        <w:rPr>
          <w:sz w:val="24"/>
          <w:szCs w:val="24"/>
        </w:rPr>
        <w:t xml:space="preserve"> </w:t>
      </w:r>
      <w:r w:rsidR="00F26024" w:rsidRPr="004304F0">
        <w:rPr>
          <w:b/>
          <w:sz w:val="24"/>
          <w:szCs w:val="24"/>
          <w:highlight w:val="lightGray"/>
        </w:rPr>
        <w:t xml:space="preserve">projekt </w:t>
      </w:r>
      <w:r w:rsidR="001B3A30" w:rsidRPr="004304F0">
        <w:rPr>
          <w:b/>
          <w:sz w:val="24"/>
          <w:szCs w:val="24"/>
          <w:highlight w:val="lightGray"/>
        </w:rPr>
        <w:t>koji doprinosi razvoju kapaciteta udruga za pružanje socijalnih usluga u zajednici</w:t>
      </w:r>
      <w:r w:rsidR="00F26024" w:rsidRPr="004304F0">
        <w:rPr>
          <w:sz w:val="24"/>
          <w:szCs w:val="24"/>
        </w:rPr>
        <w:t xml:space="preserve"> </w:t>
      </w:r>
      <w:r w:rsidR="00340DDC" w:rsidRPr="004304F0">
        <w:rPr>
          <w:sz w:val="24"/>
          <w:szCs w:val="24"/>
        </w:rPr>
        <w:t>za sljedeć</w:t>
      </w:r>
      <w:r w:rsidR="004A06F2" w:rsidRPr="004304F0">
        <w:rPr>
          <w:sz w:val="24"/>
          <w:szCs w:val="24"/>
        </w:rPr>
        <w:t>e</w:t>
      </w:r>
      <w:r w:rsidR="00340DDC" w:rsidRPr="004304F0">
        <w:rPr>
          <w:sz w:val="24"/>
          <w:szCs w:val="24"/>
        </w:rPr>
        <w:t xml:space="preserve"> </w:t>
      </w:r>
      <w:r w:rsidR="00EB4558" w:rsidRPr="004304F0">
        <w:rPr>
          <w:sz w:val="24"/>
          <w:szCs w:val="24"/>
        </w:rPr>
        <w:t>aktivnosti</w:t>
      </w:r>
      <w:r w:rsidR="00340DDC" w:rsidRPr="004304F0">
        <w:rPr>
          <w:sz w:val="24"/>
          <w:szCs w:val="24"/>
        </w:rPr>
        <w:t>:</w:t>
      </w:r>
    </w:p>
    <w:p w14:paraId="6DE07355" w14:textId="5D701FA3" w:rsidR="001B3A30" w:rsidRPr="004304F0" w:rsidRDefault="001B3A30" w:rsidP="004304F0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4304F0">
        <w:rPr>
          <w:rFonts w:ascii="Times New Roman" w:hAnsi="Times New Roman"/>
          <w:sz w:val="24"/>
          <w:szCs w:val="24"/>
          <w:highlight w:val="lightGray"/>
        </w:rPr>
        <w:t>jačanje kapaciteta OCD-a za razvoj i upravljanje ljudskim potencijalima</w:t>
      </w:r>
    </w:p>
    <w:p w14:paraId="56B57A1D" w14:textId="6439D492" w:rsidR="001B3A30" w:rsidRPr="004304F0" w:rsidRDefault="001B3A30" w:rsidP="004304F0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4304F0">
        <w:rPr>
          <w:rFonts w:ascii="Times New Roman" w:hAnsi="Times New Roman"/>
          <w:sz w:val="24"/>
          <w:szCs w:val="24"/>
          <w:highlight w:val="lightGray"/>
        </w:rPr>
        <w:t>jačanje kapaciteta OCD-a za upravljanje i koordiniranje volonterima, izobrazba volontera i razvoj volonterskih programa za pružanje socijalnih usluga, provedba volonterskih pilot programa (uključujući zapošljavanje koordinatora volontera)</w:t>
      </w:r>
    </w:p>
    <w:p w14:paraId="78265227" w14:textId="3323815A" w:rsidR="00361A49" w:rsidRPr="004304F0" w:rsidRDefault="001B3A30" w:rsidP="004304F0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4304F0">
        <w:rPr>
          <w:rFonts w:ascii="Times New Roman" w:hAnsi="Times New Roman"/>
          <w:sz w:val="24"/>
          <w:szCs w:val="24"/>
          <w:highlight w:val="lightGray"/>
        </w:rPr>
        <w:t>razvoj i uvođenje sustava osiguranja kvalitete OCD-a u pružanju socijalnih usluga</w:t>
      </w:r>
    </w:p>
    <w:p w14:paraId="18549B6D" w14:textId="37BBAF13" w:rsidR="001B3A30" w:rsidRPr="004304F0" w:rsidRDefault="001B3A30" w:rsidP="004304F0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4304F0">
        <w:rPr>
          <w:rFonts w:ascii="Times New Roman" w:hAnsi="Times New Roman"/>
          <w:sz w:val="24"/>
          <w:szCs w:val="24"/>
          <w:highlight w:val="lightGray"/>
        </w:rPr>
        <w:t>razvoj alata za praćenje provedbe i evaluaciju kvalitete i opsega socijalnih usluga u zajednici</w:t>
      </w:r>
    </w:p>
    <w:p w14:paraId="00DB596D" w14:textId="3A67BD06" w:rsidR="001B3A30" w:rsidRPr="004304F0" w:rsidRDefault="001B3A30" w:rsidP="004304F0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4304F0">
        <w:rPr>
          <w:rFonts w:ascii="Times New Roman" w:hAnsi="Times New Roman"/>
          <w:sz w:val="24"/>
          <w:szCs w:val="24"/>
          <w:highlight w:val="lightGray"/>
        </w:rPr>
        <w:t>mentoriranje i osposobljavanje zaposlenika lokalnih OCD-a koji djeluju u području pružanja socijalnih usluga (uključujući stručno osposobljavanje za rad u tim OCD-ima)</w:t>
      </w:r>
    </w:p>
    <w:p w14:paraId="7A02603E" w14:textId="4D2E87CC" w:rsidR="001B3A30" w:rsidRPr="004304F0" w:rsidRDefault="001B3A30" w:rsidP="004304F0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4304F0">
        <w:rPr>
          <w:rFonts w:ascii="Times New Roman" w:hAnsi="Times New Roman"/>
          <w:sz w:val="24"/>
          <w:szCs w:val="24"/>
          <w:highlight w:val="lightGray"/>
        </w:rPr>
        <w:t>uspostavljanje mobilne podrške malim lokalnim OCD-ima za pružanje socijalnih usluga</w:t>
      </w:r>
    </w:p>
    <w:p w14:paraId="48332CD3" w14:textId="050CCD87" w:rsidR="001B3A30" w:rsidRPr="004304F0" w:rsidRDefault="001B3A30" w:rsidP="004304F0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4304F0">
        <w:rPr>
          <w:rFonts w:ascii="Times New Roman" w:hAnsi="Times New Roman"/>
          <w:sz w:val="24"/>
          <w:szCs w:val="24"/>
          <w:highlight w:val="lightGray"/>
        </w:rPr>
        <w:t>unapređivanje znanja i razvijanje vještina zaposlenika i volontera OCD-a za pružanje specifične socijalne usluge</w:t>
      </w:r>
    </w:p>
    <w:p w14:paraId="6E4B7B3B" w14:textId="2199DFC5" w:rsidR="001B3A30" w:rsidRPr="004304F0" w:rsidRDefault="001B3A30" w:rsidP="004304F0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4304F0">
        <w:rPr>
          <w:rFonts w:ascii="Times New Roman" w:hAnsi="Times New Roman"/>
          <w:sz w:val="24"/>
          <w:szCs w:val="24"/>
          <w:highlight w:val="lightGray"/>
        </w:rPr>
        <w:t>unapređivanje znanja i razvijanje vještina zaposlenika i volontera OCD-a za zagovaranje i osnaživanje korisnika socijalnih usluga</w:t>
      </w:r>
    </w:p>
    <w:p w14:paraId="60C38BCE" w14:textId="420BC7FF" w:rsidR="001B3A30" w:rsidRPr="004304F0" w:rsidRDefault="001B3A30" w:rsidP="004304F0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4304F0">
        <w:rPr>
          <w:rFonts w:ascii="Times New Roman" w:hAnsi="Times New Roman"/>
          <w:sz w:val="24"/>
          <w:szCs w:val="24"/>
          <w:highlight w:val="lightGray"/>
        </w:rPr>
        <w:t>razvijanje inovativnih socijalnih usluga OCD-a</w:t>
      </w:r>
    </w:p>
    <w:p w14:paraId="48D743F7" w14:textId="66F89A6C" w:rsidR="001B3A30" w:rsidRPr="004304F0" w:rsidRDefault="001B3A30" w:rsidP="004304F0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4304F0">
        <w:rPr>
          <w:rFonts w:ascii="Times New Roman" w:hAnsi="Times New Roman"/>
          <w:sz w:val="24"/>
          <w:szCs w:val="24"/>
          <w:highlight w:val="lightGray"/>
        </w:rPr>
        <w:t>aktivnosti usmjerene na poticanje komunikacije OCD-a s općom, ciljanom i stručnom javnosti u području socijalnih usluga</w:t>
      </w:r>
    </w:p>
    <w:p w14:paraId="0CD2532D" w14:textId="752D421B" w:rsidR="001B3A30" w:rsidRPr="004304F0" w:rsidRDefault="001B3A30" w:rsidP="004304F0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4304F0">
        <w:rPr>
          <w:rFonts w:ascii="Times New Roman" w:hAnsi="Times New Roman"/>
          <w:sz w:val="24"/>
          <w:szCs w:val="24"/>
          <w:highlight w:val="lightGray"/>
        </w:rPr>
        <w:lastRenderedPageBreak/>
        <w:t>aktivnosti usmjerene poticanju lokalnih vlasti, javnih institucija i poslovnog sektora za suradnju s civilnim društvom u planiranju i pružanju socijalnih usluga u zajednici.</w:t>
      </w:r>
    </w:p>
    <w:p w14:paraId="712A9A46" w14:textId="27A1AAE8" w:rsidR="000627A6" w:rsidRPr="004304F0" w:rsidRDefault="004304F0" w:rsidP="009C5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A835CA" w:rsidRPr="004304F0">
        <w:rPr>
          <w:sz w:val="24"/>
          <w:szCs w:val="24"/>
        </w:rPr>
        <w:t xml:space="preserve">Ukupno planirana vrijednost Natječaja je </w:t>
      </w:r>
      <w:r w:rsidR="00E008EB" w:rsidRPr="004304F0">
        <w:rPr>
          <w:b/>
          <w:sz w:val="24"/>
          <w:szCs w:val="24"/>
          <w:highlight w:val="lightGray"/>
        </w:rPr>
        <w:t>_______________</w:t>
      </w:r>
      <w:r w:rsidR="00A835CA" w:rsidRPr="004304F0">
        <w:rPr>
          <w:b/>
          <w:sz w:val="24"/>
          <w:szCs w:val="24"/>
          <w:highlight w:val="lightGray"/>
        </w:rPr>
        <w:t xml:space="preserve"> kuna</w:t>
      </w:r>
      <w:r w:rsidR="00A835CA" w:rsidRPr="004304F0">
        <w:rPr>
          <w:sz w:val="24"/>
          <w:szCs w:val="24"/>
          <w:highlight w:val="lightGray"/>
        </w:rPr>
        <w:t>.</w:t>
      </w:r>
      <w:r w:rsidR="002955F9" w:rsidRPr="004304F0">
        <w:rPr>
          <w:sz w:val="24"/>
          <w:szCs w:val="24"/>
        </w:rPr>
        <w:t xml:space="preserve"> </w:t>
      </w:r>
    </w:p>
    <w:p w14:paraId="0A6D763B" w14:textId="77777777" w:rsidR="000627A6" w:rsidRPr="004304F0" w:rsidRDefault="000627A6" w:rsidP="009C597A">
      <w:pPr>
        <w:jc w:val="both"/>
        <w:rPr>
          <w:sz w:val="24"/>
          <w:szCs w:val="24"/>
        </w:rPr>
      </w:pPr>
    </w:p>
    <w:p w14:paraId="245D6038" w14:textId="2885F247" w:rsidR="000627A6" w:rsidRPr="004304F0" w:rsidRDefault="00F26024" w:rsidP="009C597A">
      <w:pPr>
        <w:jc w:val="both"/>
        <w:rPr>
          <w:sz w:val="24"/>
          <w:szCs w:val="24"/>
        </w:rPr>
      </w:pPr>
      <w:r w:rsidRPr="004304F0">
        <w:rPr>
          <w:b/>
          <w:sz w:val="24"/>
          <w:szCs w:val="24"/>
        </w:rPr>
        <w:t xml:space="preserve">Najmanji </w:t>
      </w:r>
      <w:r w:rsidR="000627A6" w:rsidRPr="004304F0">
        <w:rPr>
          <w:sz w:val="24"/>
          <w:szCs w:val="24"/>
        </w:rPr>
        <w:t xml:space="preserve">iznos financijskih sredstava </w:t>
      </w:r>
      <w:r w:rsidRPr="004304F0">
        <w:rPr>
          <w:sz w:val="24"/>
          <w:szCs w:val="24"/>
        </w:rPr>
        <w:t xml:space="preserve">koji se može prijaviti i ugovoriti </w:t>
      </w:r>
      <w:r w:rsidR="000627A6" w:rsidRPr="004304F0">
        <w:rPr>
          <w:sz w:val="24"/>
          <w:szCs w:val="24"/>
        </w:rPr>
        <w:t xml:space="preserve">po pojedinom projektu je </w:t>
      </w:r>
      <w:r w:rsidR="00E008EB" w:rsidRPr="004304F0">
        <w:rPr>
          <w:b/>
          <w:sz w:val="24"/>
          <w:szCs w:val="24"/>
          <w:highlight w:val="lightGray"/>
        </w:rPr>
        <w:t xml:space="preserve">___________ </w:t>
      </w:r>
      <w:r w:rsidR="000627A6" w:rsidRPr="004304F0">
        <w:rPr>
          <w:b/>
          <w:sz w:val="24"/>
          <w:szCs w:val="24"/>
          <w:highlight w:val="lightGray"/>
        </w:rPr>
        <w:t>kuna</w:t>
      </w:r>
      <w:r w:rsidR="000627A6" w:rsidRPr="004304F0">
        <w:rPr>
          <w:sz w:val="24"/>
          <w:szCs w:val="24"/>
        </w:rPr>
        <w:t xml:space="preserve">, a </w:t>
      </w:r>
      <w:r w:rsidRPr="004304F0">
        <w:rPr>
          <w:b/>
          <w:sz w:val="24"/>
          <w:szCs w:val="24"/>
        </w:rPr>
        <w:t xml:space="preserve">najveći </w:t>
      </w:r>
      <w:r w:rsidRPr="004304F0">
        <w:rPr>
          <w:sz w:val="24"/>
          <w:szCs w:val="24"/>
        </w:rPr>
        <w:t>i</w:t>
      </w:r>
      <w:r w:rsidR="000627A6" w:rsidRPr="004304F0">
        <w:rPr>
          <w:sz w:val="24"/>
          <w:szCs w:val="24"/>
        </w:rPr>
        <w:t>znos po pojedinom projektu je</w:t>
      </w:r>
      <w:r w:rsidR="00E008EB" w:rsidRPr="004304F0">
        <w:rPr>
          <w:sz w:val="24"/>
          <w:szCs w:val="24"/>
        </w:rPr>
        <w:t xml:space="preserve"> </w:t>
      </w:r>
      <w:r w:rsidR="00E008EB" w:rsidRPr="004304F0">
        <w:rPr>
          <w:b/>
          <w:sz w:val="24"/>
          <w:szCs w:val="24"/>
          <w:highlight w:val="lightGray"/>
        </w:rPr>
        <w:t xml:space="preserve">___________  </w:t>
      </w:r>
      <w:r w:rsidR="000627A6" w:rsidRPr="004304F0">
        <w:rPr>
          <w:b/>
          <w:sz w:val="24"/>
          <w:szCs w:val="24"/>
          <w:highlight w:val="lightGray"/>
        </w:rPr>
        <w:t>kuna.</w:t>
      </w:r>
    </w:p>
    <w:p w14:paraId="2D411352" w14:textId="77777777" w:rsidR="006C2C63" w:rsidRPr="004304F0" w:rsidRDefault="006C2C63" w:rsidP="009C597A">
      <w:pPr>
        <w:jc w:val="both"/>
        <w:rPr>
          <w:sz w:val="24"/>
          <w:szCs w:val="24"/>
        </w:rPr>
      </w:pPr>
    </w:p>
    <w:p w14:paraId="348EF580" w14:textId="002646F3" w:rsidR="00F214D6" w:rsidRPr="004304F0" w:rsidRDefault="004304F0" w:rsidP="009C59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="00F214D6" w:rsidRPr="004304F0">
        <w:rPr>
          <w:sz w:val="24"/>
          <w:szCs w:val="24"/>
        </w:rPr>
        <w:t xml:space="preserve">Rok za podnošenje prijedloga projekata </w:t>
      </w:r>
      <w:r w:rsidR="006C2C63" w:rsidRPr="004304F0">
        <w:rPr>
          <w:sz w:val="24"/>
          <w:szCs w:val="24"/>
        </w:rPr>
        <w:t xml:space="preserve">i programa </w:t>
      </w:r>
      <w:r w:rsidR="00F214D6" w:rsidRPr="004304F0">
        <w:rPr>
          <w:sz w:val="24"/>
          <w:szCs w:val="24"/>
        </w:rPr>
        <w:t xml:space="preserve">je </w:t>
      </w:r>
      <w:r w:rsidR="00EB4558" w:rsidRPr="004304F0">
        <w:rPr>
          <w:b/>
          <w:sz w:val="24"/>
          <w:szCs w:val="24"/>
          <w:highlight w:val="lightGray"/>
        </w:rPr>
        <w:t>30</w:t>
      </w:r>
      <w:r w:rsidR="00F214D6" w:rsidRPr="004304F0">
        <w:rPr>
          <w:sz w:val="24"/>
          <w:szCs w:val="24"/>
          <w:highlight w:val="lightGray"/>
        </w:rPr>
        <w:t xml:space="preserve"> </w:t>
      </w:r>
      <w:r w:rsidR="00F214D6" w:rsidRPr="004304F0">
        <w:rPr>
          <w:b/>
          <w:sz w:val="24"/>
          <w:szCs w:val="24"/>
          <w:highlight w:val="lightGray"/>
        </w:rPr>
        <w:t>dana</w:t>
      </w:r>
      <w:r w:rsidR="00F214D6" w:rsidRPr="004304F0">
        <w:rPr>
          <w:sz w:val="24"/>
          <w:szCs w:val="24"/>
        </w:rPr>
        <w:t xml:space="preserve">, a završava </w:t>
      </w:r>
      <w:r w:rsidR="00F26024" w:rsidRPr="004304F0">
        <w:rPr>
          <w:b/>
          <w:sz w:val="24"/>
          <w:szCs w:val="24"/>
          <w:highlight w:val="lightGray"/>
          <w:u w:val="single"/>
        </w:rPr>
        <w:t xml:space="preserve">datum, </w:t>
      </w:r>
      <w:r w:rsidR="00534787" w:rsidRPr="004304F0">
        <w:rPr>
          <w:b/>
          <w:sz w:val="24"/>
          <w:szCs w:val="24"/>
          <w:highlight w:val="lightGray"/>
          <w:u w:val="single"/>
        </w:rPr>
        <w:t>2015. godine.</w:t>
      </w:r>
    </w:p>
    <w:p w14:paraId="6B6CF8A1" w14:textId="77777777" w:rsidR="00F214D6" w:rsidRPr="004304F0" w:rsidRDefault="00F214D6" w:rsidP="009C597A">
      <w:pPr>
        <w:jc w:val="both"/>
        <w:rPr>
          <w:sz w:val="24"/>
          <w:szCs w:val="24"/>
        </w:rPr>
      </w:pPr>
    </w:p>
    <w:p w14:paraId="5EA2ECF3" w14:textId="77777777" w:rsidR="004304F0" w:rsidRDefault="004304F0" w:rsidP="00BB0649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(6) </w:t>
      </w:r>
      <w:r w:rsidR="001023CB" w:rsidRPr="004304F0">
        <w:rPr>
          <w:sz w:val="24"/>
          <w:szCs w:val="24"/>
        </w:rPr>
        <w:t xml:space="preserve">Svaka </w:t>
      </w:r>
      <w:r w:rsidR="00F26024" w:rsidRPr="004304F0">
        <w:rPr>
          <w:sz w:val="24"/>
          <w:szCs w:val="24"/>
        </w:rPr>
        <w:t xml:space="preserve">udruga </w:t>
      </w:r>
      <w:r w:rsidR="001023CB" w:rsidRPr="004304F0">
        <w:rPr>
          <w:sz w:val="24"/>
          <w:szCs w:val="24"/>
        </w:rPr>
        <w:t xml:space="preserve">može prijaviti </w:t>
      </w:r>
      <w:r w:rsidR="00EE53A0" w:rsidRPr="004304F0">
        <w:rPr>
          <w:sz w:val="24"/>
          <w:szCs w:val="24"/>
        </w:rPr>
        <w:t xml:space="preserve">i ugovoriti </w:t>
      </w:r>
      <w:r w:rsidR="001023CB" w:rsidRPr="004304F0">
        <w:rPr>
          <w:sz w:val="24"/>
          <w:szCs w:val="24"/>
          <w:highlight w:val="lightGray"/>
        </w:rPr>
        <w:t>najviše dva projekta</w:t>
      </w:r>
      <w:r w:rsidR="001023CB" w:rsidRPr="004304F0">
        <w:rPr>
          <w:sz w:val="24"/>
          <w:szCs w:val="24"/>
        </w:rPr>
        <w:t xml:space="preserve"> u okviru ovog Natječaja, ali samo </w:t>
      </w:r>
      <w:r w:rsidR="001023CB" w:rsidRPr="004304F0">
        <w:rPr>
          <w:sz w:val="24"/>
          <w:szCs w:val="24"/>
          <w:highlight w:val="lightGray"/>
        </w:rPr>
        <w:t>jedan projekt po prioritetnom području</w:t>
      </w:r>
      <w:r w:rsidR="001023CB" w:rsidRPr="004304F0">
        <w:rPr>
          <w:sz w:val="24"/>
          <w:szCs w:val="24"/>
        </w:rPr>
        <w:t xml:space="preserve"> Natječaja, na razdoblje provedbe </w:t>
      </w:r>
      <w:r w:rsidR="005B72EA" w:rsidRPr="004304F0">
        <w:rPr>
          <w:sz w:val="24"/>
          <w:szCs w:val="24"/>
          <w:highlight w:val="lightGray"/>
        </w:rPr>
        <w:t>do</w:t>
      </w:r>
      <w:r w:rsidR="00F26024" w:rsidRPr="004304F0">
        <w:rPr>
          <w:sz w:val="24"/>
          <w:szCs w:val="24"/>
          <w:highlight w:val="lightGray"/>
        </w:rPr>
        <w:t xml:space="preserve"> </w:t>
      </w:r>
      <w:r w:rsidR="001023CB" w:rsidRPr="004304F0">
        <w:rPr>
          <w:sz w:val="24"/>
          <w:szCs w:val="24"/>
          <w:highlight w:val="lightGray"/>
        </w:rPr>
        <w:t>12 mjeseci</w:t>
      </w:r>
      <w:r w:rsidR="001023CB" w:rsidRPr="004304F0">
        <w:rPr>
          <w:sz w:val="24"/>
          <w:szCs w:val="24"/>
        </w:rPr>
        <w:t xml:space="preserve">. Ista udruga </w:t>
      </w:r>
      <w:r w:rsidR="001023CB" w:rsidRPr="004304F0">
        <w:rPr>
          <w:sz w:val="24"/>
          <w:szCs w:val="24"/>
          <w:highlight w:val="lightGray"/>
        </w:rPr>
        <w:t>može</w:t>
      </w:r>
      <w:r w:rsidR="001023CB" w:rsidRPr="004304F0">
        <w:rPr>
          <w:sz w:val="24"/>
          <w:szCs w:val="24"/>
        </w:rPr>
        <w:t xml:space="preserve"> biti partner na više projekata unutar prioritetnih područja Natječaja.</w:t>
      </w:r>
      <w:r w:rsidR="00D60567" w:rsidRPr="004304F0">
        <w:rPr>
          <w:sz w:val="24"/>
          <w:szCs w:val="24"/>
        </w:rPr>
        <w:t xml:space="preserve"> </w:t>
      </w:r>
    </w:p>
    <w:p w14:paraId="4E8B1D1E" w14:textId="2B691E77" w:rsidR="00526C3D" w:rsidRPr="004304F0" w:rsidRDefault="000627A6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Prijavu </w:t>
      </w:r>
      <w:r w:rsidR="007748FF" w:rsidRPr="004304F0">
        <w:rPr>
          <w:sz w:val="24"/>
          <w:szCs w:val="24"/>
        </w:rPr>
        <w:t xml:space="preserve">projekta </w:t>
      </w:r>
      <w:r w:rsidRPr="004304F0">
        <w:rPr>
          <w:sz w:val="24"/>
          <w:szCs w:val="24"/>
        </w:rPr>
        <w:t xml:space="preserve">na </w:t>
      </w:r>
      <w:r w:rsidR="007409A7" w:rsidRPr="004304F0">
        <w:rPr>
          <w:sz w:val="24"/>
          <w:szCs w:val="24"/>
        </w:rPr>
        <w:t>Natječaj</w:t>
      </w:r>
      <w:r w:rsidRPr="004304F0">
        <w:rPr>
          <w:sz w:val="24"/>
          <w:szCs w:val="24"/>
        </w:rPr>
        <w:t xml:space="preserve"> može podnijeti</w:t>
      </w:r>
      <w:r w:rsidR="00A64BFF" w:rsidRPr="004304F0">
        <w:rPr>
          <w:sz w:val="24"/>
          <w:szCs w:val="24"/>
        </w:rPr>
        <w:t xml:space="preserve"> udruga</w:t>
      </w:r>
      <w:r w:rsidR="00F214D6" w:rsidRPr="004304F0">
        <w:rPr>
          <w:sz w:val="24"/>
          <w:szCs w:val="24"/>
        </w:rPr>
        <w:t xml:space="preserve"> </w:t>
      </w:r>
      <w:r w:rsidR="00A64BFF" w:rsidRPr="004304F0">
        <w:rPr>
          <w:sz w:val="24"/>
          <w:szCs w:val="24"/>
        </w:rPr>
        <w:t xml:space="preserve">koja </w:t>
      </w:r>
      <w:r w:rsidR="00526C3D" w:rsidRPr="004304F0">
        <w:rPr>
          <w:sz w:val="24"/>
          <w:szCs w:val="24"/>
        </w:rPr>
        <w:t xml:space="preserve">je upisana u Registar udruga i djeluje najmanje </w:t>
      </w:r>
      <w:r w:rsidRPr="004304F0">
        <w:rPr>
          <w:sz w:val="24"/>
          <w:szCs w:val="24"/>
          <w:highlight w:val="lightGray"/>
        </w:rPr>
        <w:t xml:space="preserve">jednu </w:t>
      </w:r>
      <w:r w:rsidR="00526C3D" w:rsidRPr="004304F0">
        <w:rPr>
          <w:sz w:val="24"/>
          <w:szCs w:val="24"/>
          <w:highlight w:val="lightGray"/>
        </w:rPr>
        <w:t>godinu</w:t>
      </w:r>
      <w:r w:rsidR="00526C3D" w:rsidRPr="004304F0">
        <w:rPr>
          <w:sz w:val="24"/>
          <w:szCs w:val="24"/>
        </w:rPr>
        <w:t xml:space="preserve"> u Republici Hrvatskoj</w:t>
      </w:r>
      <w:r w:rsidR="00134C94" w:rsidRPr="004304F0">
        <w:rPr>
          <w:sz w:val="24"/>
          <w:szCs w:val="24"/>
        </w:rPr>
        <w:t xml:space="preserve"> zaključno s danom objave </w:t>
      </w:r>
      <w:r w:rsidR="00E008EB" w:rsidRPr="004304F0">
        <w:rPr>
          <w:sz w:val="24"/>
          <w:szCs w:val="24"/>
          <w:highlight w:val="lightGray"/>
        </w:rPr>
        <w:t>Javnog n</w:t>
      </w:r>
      <w:r w:rsidR="00F26024" w:rsidRPr="004304F0">
        <w:rPr>
          <w:sz w:val="24"/>
          <w:szCs w:val="24"/>
          <w:highlight w:val="lightGray"/>
        </w:rPr>
        <w:t>atječaja</w:t>
      </w:r>
      <w:r w:rsidR="00E008EB" w:rsidRPr="004304F0">
        <w:rPr>
          <w:sz w:val="24"/>
          <w:szCs w:val="24"/>
          <w:highlight w:val="lightGray"/>
        </w:rPr>
        <w:t>/Javnog poziva</w:t>
      </w:r>
      <w:r w:rsidR="00A64BFF" w:rsidRPr="004304F0">
        <w:rPr>
          <w:sz w:val="24"/>
          <w:szCs w:val="24"/>
        </w:rPr>
        <w:t>,</w:t>
      </w:r>
      <w:r w:rsidR="00F214D6" w:rsidRPr="004304F0">
        <w:rPr>
          <w:sz w:val="24"/>
          <w:szCs w:val="24"/>
        </w:rPr>
        <w:t xml:space="preserve"> </w:t>
      </w:r>
      <w:r w:rsidR="00A64BFF" w:rsidRPr="004304F0">
        <w:rPr>
          <w:sz w:val="24"/>
          <w:szCs w:val="24"/>
        </w:rPr>
        <w:t xml:space="preserve">koja </w:t>
      </w:r>
      <w:r w:rsidR="00526C3D" w:rsidRPr="004304F0">
        <w:rPr>
          <w:sz w:val="24"/>
          <w:szCs w:val="24"/>
        </w:rPr>
        <w:t xml:space="preserve">je </w:t>
      </w:r>
      <w:r w:rsidR="00F26024" w:rsidRPr="004304F0">
        <w:rPr>
          <w:sz w:val="24"/>
          <w:szCs w:val="24"/>
        </w:rPr>
        <w:t xml:space="preserve">programski </w:t>
      </w:r>
      <w:r w:rsidR="00526C3D" w:rsidRPr="004304F0">
        <w:rPr>
          <w:sz w:val="24"/>
          <w:szCs w:val="24"/>
        </w:rPr>
        <w:t xml:space="preserve">usmjerena </w:t>
      </w:r>
      <w:r w:rsidR="007461CA" w:rsidRPr="004304F0">
        <w:rPr>
          <w:sz w:val="24"/>
          <w:szCs w:val="24"/>
        </w:rPr>
        <w:t xml:space="preserve">na </w:t>
      </w:r>
      <w:r w:rsidR="007409A7" w:rsidRPr="004304F0">
        <w:rPr>
          <w:sz w:val="24"/>
          <w:szCs w:val="24"/>
        </w:rPr>
        <w:t xml:space="preserve">rad </w:t>
      </w:r>
      <w:r w:rsidR="00F26024" w:rsidRPr="004304F0">
        <w:rPr>
          <w:sz w:val="24"/>
          <w:szCs w:val="24"/>
        </w:rPr>
        <w:t xml:space="preserve">u području </w:t>
      </w:r>
      <w:r w:rsidR="001B3A30" w:rsidRPr="004304F0">
        <w:rPr>
          <w:color w:val="000000"/>
          <w:sz w:val="24"/>
          <w:szCs w:val="24"/>
          <w:highlight w:val="lightGray"/>
        </w:rPr>
        <w:t>pružanja socijalnih usluga</w:t>
      </w:r>
      <w:r w:rsidR="001B3A30" w:rsidRPr="004304F0">
        <w:rPr>
          <w:color w:val="000000"/>
          <w:sz w:val="24"/>
          <w:szCs w:val="24"/>
        </w:rPr>
        <w:t xml:space="preserve"> </w:t>
      </w:r>
      <w:r w:rsidR="00526C3D" w:rsidRPr="004304F0">
        <w:rPr>
          <w:sz w:val="24"/>
          <w:szCs w:val="24"/>
        </w:rPr>
        <w:t>što je razvidno iz ciljeva i popi</w:t>
      </w:r>
      <w:r w:rsidRPr="004304F0">
        <w:rPr>
          <w:sz w:val="24"/>
          <w:szCs w:val="24"/>
        </w:rPr>
        <w:t>sa djelatnosti u statutu udruge</w:t>
      </w:r>
      <w:r w:rsidR="00F26024" w:rsidRPr="004304F0">
        <w:rPr>
          <w:sz w:val="24"/>
          <w:szCs w:val="24"/>
        </w:rPr>
        <w:t xml:space="preserve">, </w:t>
      </w:r>
      <w:r w:rsidR="00A64BFF" w:rsidRPr="004304F0">
        <w:rPr>
          <w:sz w:val="24"/>
          <w:szCs w:val="24"/>
        </w:rPr>
        <w:t>koja je</w:t>
      </w:r>
      <w:r w:rsidR="00526C3D" w:rsidRPr="004304F0">
        <w:rPr>
          <w:sz w:val="24"/>
          <w:szCs w:val="24"/>
        </w:rPr>
        <w:t xml:space="preserve"> upisana u Registar neprofitnih organizacija i vodi transparentno</w:t>
      </w:r>
      <w:r w:rsidR="00D9364F" w:rsidRPr="004304F0">
        <w:rPr>
          <w:sz w:val="24"/>
          <w:szCs w:val="24"/>
        </w:rPr>
        <w:t xml:space="preserve"> financijsko poslovanje</w:t>
      </w:r>
      <w:r w:rsidR="00526C3D" w:rsidRPr="004304F0">
        <w:rPr>
          <w:sz w:val="24"/>
          <w:szCs w:val="24"/>
        </w:rPr>
        <w:t xml:space="preserve"> u skladu s propisima o računov</w:t>
      </w:r>
      <w:r w:rsidRPr="004304F0">
        <w:rPr>
          <w:sz w:val="24"/>
          <w:szCs w:val="24"/>
        </w:rPr>
        <w:t>odstvu neprofitnih organizacija</w:t>
      </w:r>
      <w:r w:rsidR="00F214D6" w:rsidRPr="004304F0">
        <w:rPr>
          <w:sz w:val="24"/>
          <w:szCs w:val="24"/>
        </w:rPr>
        <w:t xml:space="preserve"> i </w:t>
      </w:r>
      <w:r w:rsidR="00A64BFF" w:rsidRPr="004304F0">
        <w:rPr>
          <w:sz w:val="24"/>
          <w:szCs w:val="24"/>
        </w:rPr>
        <w:t xml:space="preserve">koja </w:t>
      </w:r>
      <w:r w:rsidR="00526C3D" w:rsidRPr="004304F0">
        <w:rPr>
          <w:sz w:val="24"/>
          <w:szCs w:val="24"/>
        </w:rPr>
        <w:t xml:space="preserve">je ispunila ugovorne obveze prema </w:t>
      </w:r>
      <w:r w:rsidR="00F26024" w:rsidRPr="004304F0">
        <w:rPr>
          <w:sz w:val="24"/>
          <w:szCs w:val="24"/>
          <w:highlight w:val="lightGray"/>
        </w:rPr>
        <w:t xml:space="preserve">davatelju financijskih </w:t>
      </w:r>
      <w:r w:rsidR="00E008EB" w:rsidRPr="004304F0">
        <w:rPr>
          <w:sz w:val="24"/>
          <w:szCs w:val="24"/>
          <w:highlight w:val="lightGray"/>
        </w:rPr>
        <w:t>sredstava</w:t>
      </w:r>
      <w:r w:rsidR="00F26024" w:rsidRPr="004304F0">
        <w:rPr>
          <w:i/>
          <w:sz w:val="24"/>
          <w:szCs w:val="24"/>
        </w:rPr>
        <w:t xml:space="preserve"> </w:t>
      </w:r>
      <w:r w:rsidR="00526C3D" w:rsidRPr="004304F0">
        <w:rPr>
          <w:sz w:val="24"/>
          <w:szCs w:val="24"/>
        </w:rPr>
        <w:t>te svim drugim davateljima financijskih</w:t>
      </w:r>
      <w:r w:rsidRPr="004304F0">
        <w:rPr>
          <w:sz w:val="24"/>
          <w:szCs w:val="24"/>
        </w:rPr>
        <w:t xml:space="preserve"> sredstava iz javnih izvora</w:t>
      </w:r>
      <w:r w:rsidR="00F214D6" w:rsidRPr="004304F0">
        <w:rPr>
          <w:sz w:val="24"/>
          <w:szCs w:val="24"/>
        </w:rPr>
        <w:t>.</w:t>
      </w:r>
      <w:r w:rsidRPr="004304F0">
        <w:rPr>
          <w:sz w:val="24"/>
          <w:szCs w:val="24"/>
        </w:rPr>
        <w:t xml:space="preserve"> </w:t>
      </w:r>
    </w:p>
    <w:p w14:paraId="49E8DFA4" w14:textId="77777777" w:rsidR="008D16D8" w:rsidRPr="004304F0" w:rsidRDefault="008D16D8" w:rsidP="00F214D6">
      <w:pPr>
        <w:jc w:val="both"/>
        <w:rPr>
          <w:sz w:val="24"/>
          <w:szCs w:val="24"/>
        </w:rPr>
      </w:pPr>
    </w:p>
    <w:p w14:paraId="05D864F5" w14:textId="77777777" w:rsidR="00A64BFF" w:rsidRPr="004304F0" w:rsidRDefault="00A64BFF" w:rsidP="00A64BFF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>Prije potpisa ugovora udruga će morati priložiti dokaze da se protiv odgovorne osobe u udruzi i voditelja projekta</w:t>
      </w:r>
      <w:r w:rsidR="003B4812" w:rsidRPr="004304F0">
        <w:rPr>
          <w:sz w:val="24"/>
          <w:szCs w:val="24"/>
        </w:rPr>
        <w:t xml:space="preserve"> </w:t>
      </w:r>
      <w:r w:rsidRPr="004304F0">
        <w:rPr>
          <w:sz w:val="24"/>
          <w:szCs w:val="24"/>
        </w:rPr>
        <w:t xml:space="preserve">ne vodi kazneni postupak, te da udruga ima podmirene sve doprinose </w:t>
      </w:r>
      <w:r w:rsidR="007409A7" w:rsidRPr="004304F0">
        <w:rPr>
          <w:sz w:val="24"/>
          <w:szCs w:val="24"/>
        </w:rPr>
        <w:t>i</w:t>
      </w:r>
      <w:r w:rsidRPr="004304F0">
        <w:rPr>
          <w:sz w:val="24"/>
          <w:szCs w:val="24"/>
        </w:rPr>
        <w:t xml:space="preserve"> plaćen porez.</w:t>
      </w:r>
    </w:p>
    <w:p w14:paraId="59A5BE54" w14:textId="77777777" w:rsidR="00A64BFF" w:rsidRPr="004304F0" w:rsidRDefault="00A64BFF" w:rsidP="009C597A">
      <w:pPr>
        <w:jc w:val="both"/>
        <w:rPr>
          <w:sz w:val="24"/>
          <w:szCs w:val="24"/>
        </w:rPr>
      </w:pPr>
    </w:p>
    <w:p w14:paraId="0FA5EF92" w14:textId="7AC27C31" w:rsidR="00F26024" w:rsidRPr="004304F0" w:rsidRDefault="004304F0" w:rsidP="00F260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(7) </w:t>
      </w:r>
      <w:r w:rsidR="000627A6" w:rsidRPr="004304F0">
        <w:rPr>
          <w:sz w:val="24"/>
          <w:szCs w:val="24"/>
        </w:rPr>
        <w:t>Kako se može ostvariti prednost u financiranju projekta</w:t>
      </w:r>
      <w:r w:rsidR="00696954" w:rsidRPr="004304F0">
        <w:rPr>
          <w:sz w:val="24"/>
          <w:szCs w:val="24"/>
        </w:rPr>
        <w:t xml:space="preserve"> </w:t>
      </w:r>
      <w:r w:rsidR="000627A6" w:rsidRPr="004304F0">
        <w:rPr>
          <w:sz w:val="24"/>
          <w:szCs w:val="24"/>
        </w:rPr>
        <w:t xml:space="preserve">i tko nema pravo prijave na </w:t>
      </w:r>
      <w:r w:rsidR="00E008EB" w:rsidRPr="004304F0">
        <w:rPr>
          <w:sz w:val="24"/>
          <w:szCs w:val="24"/>
          <w:highlight w:val="lightGray"/>
        </w:rPr>
        <w:t>Javni n</w:t>
      </w:r>
      <w:r w:rsidR="007409A7" w:rsidRPr="004304F0">
        <w:rPr>
          <w:sz w:val="24"/>
          <w:szCs w:val="24"/>
          <w:highlight w:val="lightGray"/>
        </w:rPr>
        <w:t>atječaj</w:t>
      </w:r>
      <w:r w:rsidR="00E008EB" w:rsidRPr="004304F0">
        <w:rPr>
          <w:sz w:val="24"/>
          <w:szCs w:val="24"/>
          <w:highlight w:val="lightGray"/>
        </w:rPr>
        <w:t>/Javni poziv</w:t>
      </w:r>
      <w:r w:rsidR="007461CA" w:rsidRPr="004304F0">
        <w:rPr>
          <w:sz w:val="24"/>
          <w:szCs w:val="24"/>
        </w:rPr>
        <w:t xml:space="preserve"> </w:t>
      </w:r>
      <w:r w:rsidR="000627A6" w:rsidRPr="004304F0">
        <w:rPr>
          <w:sz w:val="24"/>
          <w:szCs w:val="24"/>
        </w:rPr>
        <w:t xml:space="preserve">detaljno je opisano u </w:t>
      </w:r>
      <w:r w:rsidR="000627A6" w:rsidRPr="00472A8A">
        <w:rPr>
          <w:sz w:val="24"/>
          <w:szCs w:val="24"/>
          <w:u w:val="single"/>
        </w:rPr>
        <w:t>Uputama za prijavitelje</w:t>
      </w:r>
      <w:r w:rsidR="006A0563" w:rsidRPr="004304F0">
        <w:rPr>
          <w:b/>
          <w:sz w:val="24"/>
          <w:szCs w:val="24"/>
        </w:rPr>
        <w:t xml:space="preserve"> </w:t>
      </w:r>
      <w:r w:rsidR="006A0563" w:rsidRPr="004304F0">
        <w:rPr>
          <w:sz w:val="24"/>
          <w:szCs w:val="24"/>
        </w:rPr>
        <w:t>na</w:t>
      </w:r>
      <w:r w:rsidR="000627A6" w:rsidRPr="004304F0">
        <w:rPr>
          <w:sz w:val="24"/>
          <w:szCs w:val="24"/>
        </w:rPr>
        <w:t xml:space="preserve"> </w:t>
      </w:r>
      <w:r w:rsidR="00E008EB" w:rsidRPr="004304F0">
        <w:rPr>
          <w:sz w:val="24"/>
          <w:szCs w:val="24"/>
          <w:highlight w:val="lightGray"/>
        </w:rPr>
        <w:t>Javni n</w:t>
      </w:r>
      <w:r w:rsidR="008234B3" w:rsidRPr="004304F0">
        <w:rPr>
          <w:sz w:val="24"/>
          <w:szCs w:val="24"/>
          <w:highlight w:val="lightGray"/>
        </w:rPr>
        <w:t>atječaj</w:t>
      </w:r>
      <w:r w:rsidR="00E008EB" w:rsidRPr="004304F0">
        <w:rPr>
          <w:sz w:val="24"/>
          <w:szCs w:val="24"/>
          <w:highlight w:val="lightGray"/>
        </w:rPr>
        <w:t>/Javni poziv</w:t>
      </w:r>
      <w:r w:rsidR="008234B3" w:rsidRPr="004304F0">
        <w:rPr>
          <w:sz w:val="24"/>
          <w:szCs w:val="24"/>
          <w:highlight w:val="lightGray"/>
        </w:rPr>
        <w:t xml:space="preserve"> za f</w:t>
      </w:r>
      <w:r w:rsidR="00F26024" w:rsidRPr="004304F0">
        <w:rPr>
          <w:sz w:val="24"/>
          <w:szCs w:val="24"/>
          <w:highlight w:val="lightGray"/>
        </w:rPr>
        <w:t xml:space="preserve">inanciranje projekata </w:t>
      </w:r>
      <w:r w:rsidR="00F26024" w:rsidRPr="004304F0">
        <w:rPr>
          <w:color w:val="000000"/>
          <w:sz w:val="24"/>
          <w:szCs w:val="24"/>
          <w:highlight w:val="lightGray"/>
        </w:rPr>
        <w:t xml:space="preserve">koji </w:t>
      </w:r>
      <w:r w:rsidR="001B3A30" w:rsidRPr="004304F0">
        <w:rPr>
          <w:color w:val="000000"/>
          <w:sz w:val="24"/>
          <w:szCs w:val="24"/>
          <w:highlight w:val="lightGray"/>
        </w:rPr>
        <w:t>doprinose razvoju kapaciteta udruga za pružanje socijalnih usluga u zajednici</w:t>
      </w:r>
      <w:r w:rsidR="00F26024" w:rsidRPr="004304F0">
        <w:rPr>
          <w:color w:val="000000"/>
          <w:sz w:val="24"/>
          <w:szCs w:val="24"/>
          <w:highlight w:val="lightGray"/>
        </w:rPr>
        <w:t>.</w:t>
      </w:r>
      <w:r w:rsidR="00F26024" w:rsidRPr="004304F0">
        <w:rPr>
          <w:color w:val="000000"/>
          <w:sz w:val="24"/>
          <w:szCs w:val="24"/>
        </w:rPr>
        <w:t xml:space="preserve"> </w:t>
      </w:r>
    </w:p>
    <w:p w14:paraId="4683869D" w14:textId="29FAA558" w:rsidR="0032337E" w:rsidRPr="004304F0" w:rsidRDefault="0032337E" w:rsidP="0032337E">
      <w:pPr>
        <w:jc w:val="both"/>
        <w:rPr>
          <w:b/>
          <w:sz w:val="24"/>
          <w:szCs w:val="24"/>
        </w:rPr>
      </w:pPr>
    </w:p>
    <w:p w14:paraId="3ED016AB" w14:textId="77777777" w:rsidR="00512916" w:rsidRPr="004304F0" w:rsidRDefault="00512916" w:rsidP="009C597A">
      <w:pPr>
        <w:jc w:val="both"/>
        <w:rPr>
          <w:sz w:val="24"/>
          <w:szCs w:val="24"/>
        </w:rPr>
      </w:pPr>
    </w:p>
    <w:p w14:paraId="75E40936" w14:textId="38B71091" w:rsidR="00F26024" w:rsidRPr="004304F0" w:rsidRDefault="00472A8A" w:rsidP="009C597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(8) </w:t>
      </w:r>
      <w:r w:rsidR="000627A6" w:rsidRPr="004304F0">
        <w:rPr>
          <w:sz w:val="24"/>
          <w:szCs w:val="24"/>
        </w:rPr>
        <w:t>P</w:t>
      </w:r>
      <w:r w:rsidR="00FE13DB" w:rsidRPr="004304F0">
        <w:rPr>
          <w:sz w:val="24"/>
          <w:szCs w:val="24"/>
        </w:rPr>
        <w:t>rijedlo</w:t>
      </w:r>
      <w:r w:rsidR="000627A6" w:rsidRPr="004304F0">
        <w:rPr>
          <w:sz w:val="24"/>
          <w:szCs w:val="24"/>
        </w:rPr>
        <w:t>zi</w:t>
      </w:r>
      <w:r w:rsidR="00FE13DB" w:rsidRPr="004304F0">
        <w:rPr>
          <w:sz w:val="24"/>
          <w:szCs w:val="24"/>
        </w:rPr>
        <w:t xml:space="preserve"> projekata</w:t>
      </w:r>
      <w:r w:rsidR="00A333CC" w:rsidRPr="004304F0">
        <w:rPr>
          <w:sz w:val="24"/>
          <w:szCs w:val="24"/>
        </w:rPr>
        <w:t xml:space="preserve"> </w:t>
      </w:r>
      <w:r w:rsidR="000627A6" w:rsidRPr="004304F0">
        <w:rPr>
          <w:sz w:val="24"/>
          <w:szCs w:val="24"/>
        </w:rPr>
        <w:t>do</w:t>
      </w:r>
      <w:r w:rsidR="00A64BFF" w:rsidRPr="004304F0">
        <w:rPr>
          <w:sz w:val="24"/>
          <w:szCs w:val="24"/>
        </w:rPr>
        <w:t>s</w:t>
      </w:r>
      <w:r w:rsidR="000627A6" w:rsidRPr="004304F0">
        <w:rPr>
          <w:sz w:val="24"/>
          <w:szCs w:val="24"/>
        </w:rPr>
        <w:t xml:space="preserve">tavljaju se </w:t>
      </w:r>
      <w:r w:rsidR="00FE13DB" w:rsidRPr="004304F0">
        <w:rPr>
          <w:sz w:val="24"/>
          <w:szCs w:val="24"/>
        </w:rPr>
        <w:t>isključivo na propisanim obrascima</w:t>
      </w:r>
      <w:r w:rsidR="008234B3" w:rsidRPr="004304F0">
        <w:rPr>
          <w:sz w:val="24"/>
          <w:szCs w:val="24"/>
        </w:rPr>
        <w:t>,</w:t>
      </w:r>
      <w:r w:rsidR="00FE13DB" w:rsidRPr="004304F0">
        <w:rPr>
          <w:sz w:val="24"/>
          <w:szCs w:val="24"/>
        </w:rPr>
        <w:t xml:space="preserve"> koji su</w:t>
      </w:r>
      <w:r w:rsidR="00A64BFF" w:rsidRPr="004304F0">
        <w:rPr>
          <w:sz w:val="24"/>
          <w:szCs w:val="24"/>
        </w:rPr>
        <w:t xml:space="preserve"> zajedno s </w:t>
      </w:r>
      <w:r w:rsidR="00A64BFF" w:rsidRPr="00472A8A">
        <w:rPr>
          <w:sz w:val="24"/>
          <w:szCs w:val="24"/>
          <w:u w:val="single"/>
        </w:rPr>
        <w:t>Uputama za prijavitelje</w:t>
      </w:r>
      <w:r w:rsidR="00A64BFF" w:rsidRPr="004304F0">
        <w:rPr>
          <w:sz w:val="24"/>
          <w:szCs w:val="24"/>
        </w:rPr>
        <w:t>,</w:t>
      </w:r>
      <w:r w:rsidR="00FE13DB" w:rsidRPr="004304F0">
        <w:rPr>
          <w:sz w:val="24"/>
          <w:szCs w:val="24"/>
        </w:rPr>
        <w:t xml:space="preserve"> dostupni na </w:t>
      </w:r>
      <w:r w:rsidR="00BC2F7E" w:rsidRPr="004304F0">
        <w:rPr>
          <w:sz w:val="24"/>
          <w:szCs w:val="24"/>
        </w:rPr>
        <w:t>mrežnim stranicama</w:t>
      </w:r>
      <w:r w:rsidR="00FE13DB" w:rsidRPr="004304F0">
        <w:rPr>
          <w:sz w:val="24"/>
          <w:szCs w:val="24"/>
        </w:rPr>
        <w:t xml:space="preserve"> </w:t>
      </w:r>
      <w:r w:rsidR="00F26024" w:rsidRPr="004304F0">
        <w:rPr>
          <w:sz w:val="24"/>
          <w:szCs w:val="24"/>
          <w:highlight w:val="lightGray"/>
        </w:rPr>
        <w:t>davatelja financijskih</w:t>
      </w:r>
      <w:r w:rsidR="00E008EB" w:rsidRPr="004304F0">
        <w:rPr>
          <w:sz w:val="24"/>
          <w:szCs w:val="24"/>
          <w:highlight w:val="lightGray"/>
        </w:rPr>
        <w:t xml:space="preserve"> sredstava</w:t>
      </w:r>
      <w:r w:rsidR="00F26024" w:rsidRPr="004304F0">
        <w:rPr>
          <w:sz w:val="24"/>
          <w:szCs w:val="24"/>
          <w:highlight w:val="lightGray"/>
        </w:rPr>
        <w:t xml:space="preserve"> (adresa mrežnih stranica).</w:t>
      </w:r>
    </w:p>
    <w:p w14:paraId="07E69F62" w14:textId="77777777" w:rsidR="00512916" w:rsidRPr="004304F0" w:rsidRDefault="00512916" w:rsidP="009C597A">
      <w:pPr>
        <w:jc w:val="both"/>
        <w:rPr>
          <w:sz w:val="24"/>
          <w:szCs w:val="24"/>
        </w:rPr>
      </w:pPr>
    </w:p>
    <w:p w14:paraId="7FC80073" w14:textId="536046CB" w:rsidR="00E1342C" w:rsidRPr="004304F0" w:rsidRDefault="00FE13DB" w:rsidP="009C597A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>Natječajnu dokumentaciju</w:t>
      </w:r>
      <w:r w:rsidR="003B4812" w:rsidRPr="004304F0">
        <w:rPr>
          <w:sz w:val="24"/>
          <w:szCs w:val="24"/>
        </w:rPr>
        <w:t xml:space="preserve"> </w:t>
      </w:r>
      <w:r w:rsidRPr="004304F0">
        <w:rPr>
          <w:sz w:val="24"/>
          <w:szCs w:val="24"/>
        </w:rPr>
        <w:t>treba poslati preporučeno poštom, putem dostavljača ili osobno (predaja u urudžbenom uredu)</w:t>
      </w:r>
      <w:r w:rsidR="00E1342C" w:rsidRPr="004304F0">
        <w:rPr>
          <w:sz w:val="24"/>
          <w:szCs w:val="24"/>
        </w:rPr>
        <w:t xml:space="preserve"> na sljedeću adresu:</w:t>
      </w:r>
    </w:p>
    <w:p w14:paraId="2ED32CD4" w14:textId="77777777" w:rsidR="00E1342C" w:rsidRPr="004304F0" w:rsidRDefault="00E1342C" w:rsidP="009C597A">
      <w:pPr>
        <w:jc w:val="both"/>
        <w:rPr>
          <w:sz w:val="24"/>
          <w:szCs w:val="24"/>
        </w:rPr>
      </w:pPr>
    </w:p>
    <w:p w14:paraId="00C652B9" w14:textId="77777777" w:rsidR="00E1342C" w:rsidRPr="004304F0" w:rsidRDefault="00E1342C" w:rsidP="009C597A">
      <w:pPr>
        <w:jc w:val="both"/>
        <w:rPr>
          <w:sz w:val="24"/>
          <w:szCs w:val="24"/>
        </w:rPr>
      </w:pPr>
    </w:p>
    <w:p w14:paraId="2F88AD72" w14:textId="16DFB8CC" w:rsidR="00E1342C" w:rsidRPr="004304F0" w:rsidRDefault="00E1342C" w:rsidP="00E1342C">
      <w:pPr>
        <w:jc w:val="center"/>
        <w:rPr>
          <w:sz w:val="28"/>
          <w:szCs w:val="28"/>
        </w:rPr>
      </w:pPr>
      <w:r w:rsidRPr="004304F0">
        <w:rPr>
          <w:sz w:val="28"/>
          <w:szCs w:val="28"/>
          <w:highlight w:val="lightGray"/>
        </w:rPr>
        <w:t xml:space="preserve">Adresa davatelja financijskih </w:t>
      </w:r>
      <w:r w:rsidR="00E008EB" w:rsidRPr="004304F0">
        <w:rPr>
          <w:sz w:val="28"/>
          <w:szCs w:val="28"/>
          <w:highlight w:val="lightGray"/>
        </w:rPr>
        <w:t>sredstava</w:t>
      </w:r>
    </w:p>
    <w:p w14:paraId="6E7C17FB" w14:textId="77777777" w:rsidR="00E1342C" w:rsidRPr="004304F0" w:rsidRDefault="00E1342C" w:rsidP="009C597A">
      <w:pPr>
        <w:jc w:val="both"/>
        <w:rPr>
          <w:sz w:val="24"/>
          <w:szCs w:val="24"/>
        </w:rPr>
      </w:pPr>
    </w:p>
    <w:p w14:paraId="766B862C" w14:textId="77777777" w:rsidR="00E1342C" w:rsidRPr="004304F0" w:rsidRDefault="00E1342C" w:rsidP="00A333CC">
      <w:pPr>
        <w:jc w:val="both"/>
        <w:rPr>
          <w:sz w:val="24"/>
          <w:szCs w:val="24"/>
        </w:rPr>
      </w:pPr>
    </w:p>
    <w:p w14:paraId="1F75A97F" w14:textId="657AD83B" w:rsidR="003B4812" w:rsidRPr="004304F0" w:rsidRDefault="000627A6" w:rsidP="00A333CC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Postupak </w:t>
      </w:r>
      <w:r w:rsidR="00E1342C" w:rsidRPr="004304F0">
        <w:rPr>
          <w:sz w:val="24"/>
          <w:szCs w:val="24"/>
        </w:rPr>
        <w:t xml:space="preserve">zaprimanja, </w:t>
      </w:r>
      <w:r w:rsidRPr="004304F0">
        <w:rPr>
          <w:sz w:val="24"/>
          <w:szCs w:val="24"/>
        </w:rPr>
        <w:t xml:space="preserve">otvaranja i pregleda dostavljenih prijava, procjena prijava, dostava dodatne dokumentacije, ugovaranje, donošenje odluke o dodjeli </w:t>
      </w:r>
      <w:r w:rsidR="00F61C22">
        <w:rPr>
          <w:sz w:val="24"/>
          <w:szCs w:val="24"/>
        </w:rPr>
        <w:t>financijskih</w:t>
      </w:r>
      <w:r w:rsidRPr="004304F0">
        <w:rPr>
          <w:sz w:val="24"/>
          <w:szCs w:val="24"/>
        </w:rPr>
        <w:t xml:space="preserve"> sredstava, podnošenje prigovora, postupanje s dokumentacijom kao i indikativni kalendar provedbe </w:t>
      </w:r>
      <w:r w:rsidR="008234B3" w:rsidRPr="004304F0">
        <w:rPr>
          <w:sz w:val="24"/>
          <w:szCs w:val="24"/>
        </w:rPr>
        <w:t>Natječaja</w:t>
      </w:r>
      <w:r w:rsidRPr="004304F0">
        <w:rPr>
          <w:sz w:val="24"/>
          <w:szCs w:val="24"/>
        </w:rPr>
        <w:t xml:space="preserve"> detaljno su opisani u </w:t>
      </w:r>
      <w:r w:rsidRPr="00472A8A">
        <w:rPr>
          <w:sz w:val="24"/>
          <w:szCs w:val="24"/>
          <w:u w:val="single"/>
        </w:rPr>
        <w:t>Uputama za prijavitelje</w:t>
      </w:r>
      <w:r w:rsidRPr="004304F0">
        <w:rPr>
          <w:sz w:val="24"/>
          <w:szCs w:val="24"/>
        </w:rPr>
        <w:t xml:space="preserve"> </w:t>
      </w:r>
      <w:r w:rsidR="006A0563" w:rsidRPr="004304F0">
        <w:rPr>
          <w:sz w:val="24"/>
          <w:szCs w:val="24"/>
        </w:rPr>
        <w:t xml:space="preserve">na </w:t>
      </w:r>
      <w:r w:rsidR="00504BE2" w:rsidRPr="004304F0">
        <w:rPr>
          <w:sz w:val="24"/>
          <w:szCs w:val="24"/>
          <w:highlight w:val="lightGray"/>
        </w:rPr>
        <w:t>Javni n</w:t>
      </w:r>
      <w:bookmarkStart w:id="0" w:name="_GoBack"/>
      <w:bookmarkEnd w:id="0"/>
      <w:r w:rsidR="00504BE2" w:rsidRPr="004304F0">
        <w:rPr>
          <w:sz w:val="24"/>
          <w:szCs w:val="24"/>
          <w:highlight w:val="lightGray"/>
        </w:rPr>
        <w:t xml:space="preserve">atječaj/Javni poziv </w:t>
      </w:r>
      <w:r w:rsidR="008234B3" w:rsidRPr="004304F0">
        <w:rPr>
          <w:sz w:val="24"/>
          <w:szCs w:val="24"/>
          <w:highlight w:val="lightGray"/>
        </w:rPr>
        <w:t xml:space="preserve">za </w:t>
      </w:r>
      <w:r w:rsidR="00472A8A">
        <w:rPr>
          <w:color w:val="000000"/>
          <w:sz w:val="24"/>
          <w:szCs w:val="24"/>
          <w:highlight w:val="lightGray"/>
        </w:rPr>
        <w:t>financiranje</w:t>
      </w:r>
      <w:r w:rsidR="00E1342C" w:rsidRPr="004304F0">
        <w:rPr>
          <w:color w:val="000000"/>
          <w:sz w:val="24"/>
          <w:szCs w:val="24"/>
          <w:highlight w:val="lightGray"/>
        </w:rPr>
        <w:t xml:space="preserve"> projek</w:t>
      </w:r>
      <w:r w:rsidR="00472A8A">
        <w:rPr>
          <w:color w:val="000000"/>
          <w:sz w:val="24"/>
          <w:szCs w:val="24"/>
          <w:highlight w:val="lightGray"/>
        </w:rPr>
        <w:t>a</w:t>
      </w:r>
      <w:r w:rsidR="00E1342C" w:rsidRPr="004304F0">
        <w:rPr>
          <w:color w:val="000000"/>
          <w:sz w:val="24"/>
          <w:szCs w:val="24"/>
          <w:highlight w:val="lightGray"/>
        </w:rPr>
        <w:t>ta koji doprinose</w:t>
      </w:r>
      <w:r w:rsidR="00E1342C" w:rsidRPr="004304F0">
        <w:rPr>
          <w:color w:val="000000"/>
          <w:sz w:val="24"/>
          <w:szCs w:val="24"/>
        </w:rPr>
        <w:t xml:space="preserve"> </w:t>
      </w:r>
      <w:r w:rsidR="001B3A30" w:rsidRPr="004304F0">
        <w:rPr>
          <w:color w:val="000000"/>
          <w:sz w:val="24"/>
          <w:szCs w:val="24"/>
          <w:highlight w:val="lightGray"/>
        </w:rPr>
        <w:t>razvoju kapaciteta udruga za pružanje socijalnih usluga u zajednici</w:t>
      </w:r>
      <w:r w:rsidR="001B3A30" w:rsidRPr="004304F0">
        <w:rPr>
          <w:color w:val="000000"/>
          <w:sz w:val="24"/>
          <w:szCs w:val="24"/>
        </w:rPr>
        <w:t>.</w:t>
      </w:r>
    </w:p>
    <w:p w14:paraId="7FF42D59" w14:textId="77777777" w:rsidR="00BC2F7E" w:rsidRPr="004304F0" w:rsidRDefault="00BC2F7E" w:rsidP="00BC2F7E">
      <w:pPr>
        <w:jc w:val="both"/>
        <w:rPr>
          <w:sz w:val="24"/>
          <w:szCs w:val="24"/>
        </w:rPr>
      </w:pPr>
    </w:p>
    <w:p w14:paraId="557CA2B8" w14:textId="63D5E77B" w:rsidR="00BC2F7E" w:rsidRPr="004304F0" w:rsidRDefault="00472A8A" w:rsidP="00BC2F7E">
      <w:pPr>
        <w:jc w:val="both"/>
        <w:rPr>
          <w:sz w:val="24"/>
          <w:szCs w:val="24"/>
        </w:rPr>
      </w:pPr>
      <w:r>
        <w:rPr>
          <w:sz w:val="24"/>
          <w:szCs w:val="24"/>
        </w:rPr>
        <w:t>Razmatrat</w:t>
      </w:r>
      <w:r w:rsidR="00BC2F7E" w:rsidRPr="004304F0">
        <w:rPr>
          <w:sz w:val="24"/>
          <w:szCs w:val="24"/>
        </w:rPr>
        <w:t xml:space="preserve"> će se samo projekti</w:t>
      </w:r>
      <w:r w:rsidR="00A333CC" w:rsidRPr="004304F0">
        <w:rPr>
          <w:sz w:val="24"/>
          <w:szCs w:val="24"/>
        </w:rPr>
        <w:t xml:space="preserve"> </w:t>
      </w:r>
      <w:r w:rsidR="00BC2F7E" w:rsidRPr="004304F0">
        <w:rPr>
          <w:sz w:val="24"/>
          <w:szCs w:val="24"/>
        </w:rPr>
        <w:t>koji su pravodobno prijavljeni</w:t>
      </w:r>
      <w:r w:rsidR="00BB0649" w:rsidRPr="004304F0">
        <w:rPr>
          <w:sz w:val="24"/>
          <w:szCs w:val="24"/>
        </w:rPr>
        <w:t>,</w:t>
      </w:r>
      <w:r w:rsidR="00BC2F7E" w:rsidRPr="004304F0">
        <w:rPr>
          <w:sz w:val="24"/>
          <w:szCs w:val="24"/>
        </w:rPr>
        <w:t xml:space="preserve"> te koji u cijelosti zadovoljavaju propisane uvjete </w:t>
      </w:r>
      <w:r w:rsidR="00504BE2" w:rsidRPr="004304F0">
        <w:rPr>
          <w:sz w:val="24"/>
          <w:szCs w:val="24"/>
          <w:highlight w:val="lightGray"/>
        </w:rPr>
        <w:t>Javnog n</w:t>
      </w:r>
      <w:r w:rsidR="008234B3" w:rsidRPr="004304F0">
        <w:rPr>
          <w:sz w:val="24"/>
          <w:szCs w:val="24"/>
          <w:highlight w:val="lightGray"/>
        </w:rPr>
        <w:t>atječaja</w:t>
      </w:r>
      <w:r w:rsidR="00504BE2" w:rsidRPr="004304F0">
        <w:rPr>
          <w:sz w:val="24"/>
          <w:szCs w:val="24"/>
          <w:highlight w:val="lightGray"/>
        </w:rPr>
        <w:t>/Javnog poziva</w:t>
      </w:r>
      <w:r w:rsidR="00BC2F7E" w:rsidRPr="004304F0">
        <w:rPr>
          <w:sz w:val="24"/>
          <w:szCs w:val="24"/>
        </w:rPr>
        <w:t>.</w:t>
      </w:r>
    </w:p>
    <w:p w14:paraId="297B628F" w14:textId="77777777" w:rsidR="00D0782A" w:rsidRPr="004304F0" w:rsidRDefault="00D0782A" w:rsidP="00D0782A">
      <w:pPr>
        <w:jc w:val="both"/>
        <w:rPr>
          <w:sz w:val="24"/>
          <w:szCs w:val="24"/>
        </w:rPr>
      </w:pPr>
    </w:p>
    <w:p w14:paraId="7D80C922" w14:textId="201E376C" w:rsidR="009F2985" w:rsidRPr="004304F0" w:rsidRDefault="00472A8A" w:rsidP="00D078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(9) </w:t>
      </w:r>
      <w:r w:rsidR="00A64BFF" w:rsidRPr="004304F0">
        <w:rPr>
          <w:sz w:val="24"/>
          <w:szCs w:val="24"/>
        </w:rPr>
        <w:t xml:space="preserve">Sva pitanja vezana uz </w:t>
      </w:r>
      <w:r w:rsidR="007461CA" w:rsidRPr="004304F0">
        <w:rPr>
          <w:sz w:val="24"/>
          <w:szCs w:val="24"/>
        </w:rPr>
        <w:t xml:space="preserve">ovaj </w:t>
      </w:r>
      <w:r w:rsidR="00504BE2" w:rsidRPr="004304F0">
        <w:rPr>
          <w:sz w:val="24"/>
          <w:szCs w:val="24"/>
          <w:highlight w:val="lightGray"/>
        </w:rPr>
        <w:t>Javni n</w:t>
      </w:r>
      <w:r w:rsidR="008234B3" w:rsidRPr="004304F0">
        <w:rPr>
          <w:sz w:val="24"/>
          <w:szCs w:val="24"/>
          <w:highlight w:val="lightGray"/>
        </w:rPr>
        <w:t>atječaj</w:t>
      </w:r>
      <w:r w:rsidR="00504BE2" w:rsidRPr="004304F0">
        <w:rPr>
          <w:sz w:val="24"/>
          <w:szCs w:val="24"/>
          <w:highlight w:val="lightGray"/>
        </w:rPr>
        <w:t>/Javni  poziv</w:t>
      </w:r>
      <w:r w:rsidR="007461CA" w:rsidRPr="004304F0">
        <w:rPr>
          <w:sz w:val="24"/>
          <w:szCs w:val="24"/>
        </w:rPr>
        <w:t xml:space="preserve"> </w:t>
      </w:r>
      <w:r w:rsidR="00A64BFF" w:rsidRPr="004304F0">
        <w:rPr>
          <w:sz w:val="24"/>
          <w:szCs w:val="24"/>
        </w:rPr>
        <w:t>mogu se postaviti isključivo elektroničkim putem, slanjem upita na adres</w:t>
      </w:r>
      <w:r w:rsidR="0035208B" w:rsidRPr="004304F0">
        <w:rPr>
          <w:sz w:val="24"/>
          <w:szCs w:val="24"/>
        </w:rPr>
        <w:t>u</w:t>
      </w:r>
      <w:r w:rsidR="00A64BFF" w:rsidRPr="004304F0">
        <w:rPr>
          <w:sz w:val="24"/>
          <w:szCs w:val="24"/>
        </w:rPr>
        <w:t xml:space="preserve"> elektronske pošte: </w:t>
      </w:r>
      <w:r w:rsidR="00E1342C" w:rsidRPr="004304F0">
        <w:rPr>
          <w:sz w:val="24"/>
          <w:szCs w:val="24"/>
          <w:highlight w:val="lightGray"/>
        </w:rPr>
        <w:t xml:space="preserve">adresa elektroničke pošte davatelja financijskih </w:t>
      </w:r>
      <w:r w:rsidR="00504BE2" w:rsidRPr="004304F0">
        <w:rPr>
          <w:sz w:val="24"/>
          <w:szCs w:val="24"/>
          <w:highlight w:val="lightGray"/>
        </w:rPr>
        <w:t>sredstava</w:t>
      </w:r>
      <w:r w:rsidR="00504BE2" w:rsidRPr="004304F0">
        <w:rPr>
          <w:sz w:val="24"/>
          <w:szCs w:val="24"/>
        </w:rPr>
        <w:t>.</w:t>
      </w:r>
    </w:p>
    <w:p w14:paraId="50B11E9A" w14:textId="77777777" w:rsidR="00E9148C" w:rsidRPr="00C839D1" w:rsidRDefault="00E9148C" w:rsidP="007E3C55">
      <w:pPr>
        <w:jc w:val="both"/>
        <w:rPr>
          <w:b/>
          <w:sz w:val="24"/>
          <w:szCs w:val="24"/>
        </w:rPr>
      </w:pPr>
    </w:p>
    <w:sectPr w:rsidR="00E9148C" w:rsidRPr="00C839D1" w:rsidSect="00B36F05">
      <w:headerReference w:type="even" r:id="rId8"/>
      <w:head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F37DA" w14:textId="77777777" w:rsidR="00FF1815" w:rsidRDefault="00FF1815">
      <w:r>
        <w:separator/>
      </w:r>
    </w:p>
  </w:endnote>
  <w:endnote w:type="continuationSeparator" w:id="0">
    <w:p w14:paraId="30431284" w14:textId="77777777" w:rsidR="00FF1815" w:rsidRDefault="00FF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3AEC8" w14:textId="77777777" w:rsidR="00FF1815" w:rsidRDefault="00FF1815">
      <w:r>
        <w:separator/>
      </w:r>
    </w:p>
  </w:footnote>
  <w:footnote w:type="continuationSeparator" w:id="0">
    <w:p w14:paraId="19D4D76D" w14:textId="77777777" w:rsidR="00FF1815" w:rsidRDefault="00FF1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0CD70" w14:textId="77777777" w:rsidR="00DE17EB" w:rsidRDefault="00DE17EB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66166E" w14:textId="77777777" w:rsidR="00DE17EB" w:rsidRDefault="00DE17EB" w:rsidP="00863AA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7B475" w14:textId="77777777" w:rsidR="00DE17EB" w:rsidRDefault="00DE17EB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C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B2AF32" w14:textId="77777777" w:rsidR="00DE17EB" w:rsidRDefault="00DE17EB" w:rsidP="00863AA3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EC4431" w14:paraId="09B50546" w14:textId="77777777" w:rsidTr="00EC4431">
      <w:trPr>
        <w:jc w:val="right"/>
      </w:trPr>
      <w:tc>
        <w:tcPr>
          <w:tcW w:w="16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9693E7" w14:textId="75745AE0" w:rsidR="00EC4431" w:rsidRDefault="00EC4431" w:rsidP="001268FA">
          <w:pPr>
            <w:jc w:val="center"/>
            <w:rPr>
              <w:b/>
            </w:rPr>
          </w:pPr>
          <w:r>
            <w:rPr>
              <w:b/>
            </w:rPr>
            <w:t xml:space="preserve">Obrazac </w:t>
          </w:r>
          <w:r w:rsidR="001268FA">
            <w:rPr>
              <w:b/>
            </w:rPr>
            <w:t>A4</w:t>
          </w:r>
        </w:p>
      </w:tc>
    </w:tr>
  </w:tbl>
  <w:p w14:paraId="444422D3" w14:textId="77777777" w:rsidR="00EC4431" w:rsidRDefault="00EC44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6"/>
  </w:num>
  <w:num w:numId="4">
    <w:abstractNumId w:val="41"/>
  </w:num>
  <w:num w:numId="5">
    <w:abstractNumId w:val="36"/>
  </w:num>
  <w:num w:numId="6">
    <w:abstractNumId w:val="29"/>
  </w:num>
  <w:num w:numId="7">
    <w:abstractNumId w:val="19"/>
  </w:num>
  <w:num w:numId="8">
    <w:abstractNumId w:val="24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32"/>
  </w:num>
  <w:num w:numId="14">
    <w:abstractNumId w:val="13"/>
  </w:num>
  <w:num w:numId="15">
    <w:abstractNumId w:val="28"/>
  </w:num>
  <w:num w:numId="16">
    <w:abstractNumId w:val="20"/>
  </w:num>
  <w:num w:numId="17">
    <w:abstractNumId w:val="14"/>
  </w:num>
  <w:num w:numId="18">
    <w:abstractNumId w:val="3"/>
  </w:num>
  <w:num w:numId="19">
    <w:abstractNumId w:val="8"/>
  </w:num>
  <w:num w:numId="20">
    <w:abstractNumId w:val="39"/>
  </w:num>
  <w:num w:numId="21">
    <w:abstractNumId w:val="4"/>
  </w:num>
  <w:num w:numId="22">
    <w:abstractNumId w:val="17"/>
  </w:num>
  <w:num w:numId="23">
    <w:abstractNumId w:val="5"/>
  </w:num>
  <w:num w:numId="24">
    <w:abstractNumId w:val="23"/>
  </w:num>
  <w:num w:numId="25">
    <w:abstractNumId w:val="27"/>
  </w:num>
  <w:num w:numId="26">
    <w:abstractNumId w:val="34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6"/>
  </w:num>
  <w:num w:numId="30">
    <w:abstractNumId w:val="2"/>
  </w:num>
  <w:num w:numId="31">
    <w:abstractNumId w:val="0"/>
  </w:num>
  <w:num w:numId="32">
    <w:abstractNumId w:val="21"/>
  </w:num>
  <w:num w:numId="33">
    <w:abstractNumId w:val="22"/>
  </w:num>
  <w:num w:numId="34">
    <w:abstractNumId w:val="25"/>
  </w:num>
  <w:num w:numId="35">
    <w:abstractNumId w:val="18"/>
  </w:num>
  <w:num w:numId="36">
    <w:abstractNumId w:val="30"/>
  </w:num>
  <w:num w:numId="37">
    <w:abstractNumId w:val="33"/>
  </w:num>
  <w:num w:numId="38">
    <w:abstractNumId w:val="12"/>
  </w:num>
  <w:num w:numId="39">
    <w:abstractNumId w:val="31"/>
  </w:num>
  <w:num w:numId="40">
    <w:abstractNumId w:val="26"/>
  </w:num>
  <w:num w:numId="41">
    <w:abstractNumId w:val="38"/>
  </w:num>
  <w:num w:numId="42">
    <w:abstractNumId w:val="3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3"/>
    <w:rsid w:val="0000082D"/>
    <w:rsid w:val="00001860"/>
    <w:rsid w:val="00013C87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F0A9E"/>
    <w:rsid w:val="001F2A89"/>
    <w:rsid w:val="001F389E"/>
    <w:rsid w:val="001F6A1A"/>
    <w:rsid w:val="00211058"/>
    <w:rsid w:val="00220768"/>
    <w:rsid w:val="00222AEC"/>
    <w:rsid w:val="00223FAC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B1565"/>
    <w:rsid w:val="002B4B0A"/>
    <w:rsid w:val="002C6C0B"/>
    <w:rsid w:val="002D38EE"/>
    <w:rsid w:val="002E1FD3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6210"/>
    <w:rsid w:val="00390F39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5B8C"/>
    <w:rsid w:val="00456C3E"/>
    <w:rsid w:val="00460117"/>
    <w:rsid w:val="0046083B"/>
    <w:rsid w:val="0046577D"/>
    <w:rsid w:val="00472A8A"/>
    <w:rsid w:val="00473885"/>
    <w:rsid w:val="00485027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5819"/>
    <w:rsid w:val="005D5A3A"/>
    <w:rsid w:val="005E455A"/>
    <w:rsid w:val="005E77F4"/>
    <w:rsid w:val="005F240B"/>
    <w:rsid w:val="005F6539"/>
    <w:rsid w:val="005F7574"/>
    <w:rsid w:val="00600FD7"/>
    <w:rsid w:val="0060112B"/>
    <w:rsid w:val="00614A4B"/>
    <w:rsid w:val="006202C7"/>
    <w:rsid w:val="0063270B"/>
    <w:rsid w:val="00636857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955E9"/>
    <w:rsid w:val="007A7BAB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50C07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94009"/>
    <w:rsid w:val="008A3418"/>
    <w:rsid w:val="008B471E"/>
    <w:rsid w:val="008B541C"/>
    <w:rsid w:val="008D02CA"/>
    <w:rsid w:val="008D16D8"/>
    <w:rsid w:val="008D5AB6"/>
    <w:rsid w:val="008E53CF"/>
    <w:rsid w:val="008F0D2C"/>
    <w:rsid w:val="00914307"/>
    <w:rsid w:val="00915B85"/>
    <w:rsid w:val="00925A40"/>
    <w:rsid w:val="00941B4B"/>
    <w:rsid w:val="009444BD"/>
    <w:rsid w:val="0094492B"/>
    <w:rsid w:val="009508F0"/>
    <w:rsid w:val="009717ED"/>
    <w:rsid w:val="0097643A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F2985"/>
    <w:rsid w:val="009F31C5"/>
    <w:rsid w:val="00A0477E"/>
    <w:rsid w:val="00A313AB"/>
    <w:rsid w:val="00A333CC"/>
    <w:rsid w:val="00A3566D"/>
    <w:rsid w:val="00A51A2C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B000DE"/>
    <w:rsid w:val="00B04577"/>
    <w:rsid w:val="00B07E3A"/>
    <w:rsid w:val="00B3430F"/>
    <w:rsid w:val="00B34808"/>
    <w:rsid w:val="00B36F05"/>
    <w:rsid w:val="00B4299A"/>
    <w:rsid w:val="00B437A2"/>
    <w:rsid w:val="00B52B45"/>
    <w:rsid w:val="00B84D70"/>
    <w:rsid w:val="00B91E07"/>
    <w:rsid w:val="00BB0649"/>
    <w:rsid w:val="00BC2F7E"/>
    <w:rsid w:val="00BC4666"/>
    <w:rsid w:val="00BC49D1"/>
    <w:rsid w:val="00BC77BA"/>
    <w:rsid w:val="00BD366F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7F3D"/>
    <w:rsid w:val="00C217EC"/>
    <w:rsid w:val="00C25865"/>
    <w:rsid w:val="00C27912"/>
    <w:rsid w:val="00C3481E"/>
    <w:rsid w:val="00C349E1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7E9F"/>
    <w:rsid w:val="00CC2507"/>
    <w:rsid w:val="00CC3D70"/>
    <w:rsid w:val="00CC3DD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2067A"/>
    <w:rsid w:val="00E3043F"/>
    <w:rsid w:val="00E52349"/>
    <w:rsid w:val="00E52828"/>
    <w:rsid w:val="00E54911"/>
    <w:rsid w:val="00E5638F"/>
    <w:rsid w:val="00E61272"/>
    <w:rsid w:val="00E72010"/>
    <w:rsid w:val="00E736CD"/>
    <w:rsid w:val="00E81915"/>
    <w:rsid w:val="00E84B05"/>
    <w:rsid w:val="00E858FD"/>
    <w:rsid w:val="00E90E3F"/>
    <w:rsid w:val="00E9148C"/>
    <w:rsid w:val="00E925EF"/>
    <w:rsid w:val="00E93C36"/>
    <w:rsid w:val="00E94E41"/>
    <w:rsid w:val="00EA188D"/>
    <w:rsid w:val="00EA44D0"/>
    <w:rsid w:val="00EB4558"/>
    <w:rsid w:val="00EC4431"/>
    <w:rsid w:val="00ED3984"/>
    <w:rsid w:val="00EE1A86"/>
    <w:rsid w:val="00EE53A0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7B06"/>
    <w:rsid w:val="00F52467"/>
    <w:rsid w:val="00F57F59"/>
    <w:rsid w:val="00F61C22"/>
    <w:rsid w:val="00F702EC"/>
    <w:rsid w:val="00F737BD"/>
    <w:rsid w:val="00F903AA"/>
    <w:rsid w:val="00F93A3A"/>
    <w:rsid w:val="00F95E68"/>
    <w:rsid w:val="00F96A26"/>
    <w:rsid w:val="00FA2232"/>
    <w:rsid w:val="00FA6D8A"/>
    <w:rsid w:val="00FC08A7"/>
    <w:rsid w:val="00FC6DAE"/>
    <w:rsid w:val="00FD53D0"/>
    <w:rsid w:val="00FE13DB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  <w15:docId w15:val="{58B53986-2892-4E69-A698-A616CDD1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F31E-6445-4773-8241-C976A494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Stela Fiser Markovic</cp:lastModifiedBy>
  <cp:revision>16</cp:revision>
  <cp:lastPrinted>2015-05-06T12:09:00Z</cp:lastPrinted>
  <dcterms:created xsi:type="dcterms:W3CDTF">2015-04-07T14:09:00Z</dcterms:created>
  <dcterms:modified xsi:type="dcterms:W3CDTF">2015-05-18T10:07:00Z</dcterms:modified>
</cp:coreProperties>
</file>