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71" w:rsidRPr="00CB1CD0" w:rsidRDefault="0026234D" w:rsidP="0026234D">
      <w:pPr>
        <w:pStyle w:val="Header"/>
        <w:rPr>
          <w:lang w:val="hr-HR"/>
        </w:rPr>
      </w:pPr>
      <w:r w:rsidRPr="00CB1CD0">
        <w:rPr>
          <w:lang w:val="hr-HR"/>
        </w:rPr>
        <w:t xml:space="preserve">           </w:t>
      </w:r>
      <w:r w:rsidR="00415BC0" w:rsidRPr="00CB1CD0">
        <w:rPr>
          <w:lang w:val="hr-HR"/>
        </w:rPr>
        <w:t xml:space="preserve"> </w:t>
      </w:r>
      <w:r w:rsidRPr="00CB1CD0">
        <w:rPr>
          <w:lang w:val="hr-HR"/>
        </w:rPr>
        <w:t xml:space="preserve">    </w:t>
      </w:r>
      <w:r w:rsidR="00D26171" w:rsidRPr="00CB1CD0">
        <w:rPr>
          <w:lang w:val="hr-HR"/>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pt" o:ole="">
            <v:imagedata r:id="rId8" o:title=""/>
          </v:shape>
          <o:OLEObject Type="Embed" ProgID="MSPhotoEd.3" ShapeID="_x0000_i1025" DrawAspect="Content" ObjectID="_1464611882" r:id="rId9"/>
        </w:object>
      </w:r>
    </w:p>
    <w:p w:rsidR="001E4952" w:rsidRPr="00CB1CD0" w:rsidRDefault="001E4952" w:rsidP="0026234D">
      <w:pPr>
        <w:outlineLvl w:val="0"/>
        <w:rPr>
          <w:rFonts w:ascii="Times New Roman" w:hAnsi="Times New Roman"/>
          <w:b/>
          <w:szCs w:val="22"/>
          <w:lang w:val="hr-HR"/>
        </w:rPr>
      </w:pPr>
    </w:p>
    <w:p w:rsidR="0026234D" w:rsidRPr="00CB1CD0" w:rsidRDefault="0026234D" w:rsidP="0026234D">
      <w:pPr>
        <w:outlineLvl w:val="0"/>
        <w:rPr>
          <w:rFonts w:ascii="Times New Roman" w:hAnsi="Times New Roman"/>
          <w:b/>
          <w:szCs w:val="22"/>
          <w:lang w:val="hr-HR"/>
        </w:rPr>
      </w:pPr>
      <w:r w:rsidRPr="00CB1CD0">
        <w:rPr>
          <w:rFonts w:ascii="Times New Roman" w:hAnsi="Times New Roman"/>
          <w:b/>
          <w:szCs w:val="22"/>
          <w:lang w:val="hr-HR"/>
        </w:rPr>
        <w:t>VLADA REPUBLIKE HRVATSKE</w:t>
      </w:r>
      <w:r w:rsidR="003F7E02" w:rsidRPr="00CB1CD0">
        <w:rPr>
          <w:rFonts w:ascii="Times New Roman" w:hAnsi="Times New Roman"/>
          <w:b/>
          <w:szCs w:val="22"/>
          <w:lang w:val="hr-HR"/>
        </w:rPr>
        <w:t xml:space="preserve"> </w:t>
      </w:r>
    </w:p>
    <w:p w:rsidR="0026234D" w:rsidRPr="00CB1CD0" w:rsidRDefault="004D5DD7" w:rsidP="004D5DD7">
      <w:pPr>
        <w:ind w:firstLine="709"/>
        <w:rPr>
          <w:rFonts w:ascii="Times New Roman" w:hAnsi="Times New Roman"/>
          <w:b/>
          <w:sz w:val="20"/>
          <w:szCs w:val="20"/>
          <w:lang w:val="hr-HR"/>
        </w:rPr>
      </w:pPr>
      <w:r w:rsidRPr="00CB1CD0">
        <w:rPr>
          <w:rFonts w:ascii="Times New Roman" w:hAnsi="Times New Roman"/>
          <w:b/>
          <w:sz w:val="20"/>
          <w:szCs w:val="20"/>
          <w:lang w:val="hr-HR"/>
        </w:rPr>
        <w:t>Ured za udruge</w:t>
      </w:r>
    </w:p>
    <w:p w:rsidR="004D5DD7" w:rsidRPr="00CB1CD0" w:rsidRDefault="004D5DD7" w:rsidP="004D5DD7">
      <w:pPr>
        <w:rPr>
          <w:rFonts w:ascii="Times New Roman" w:hAnsi="Times New Roman"/>
          <w:b/>
          <w:sz w:val="20"/>
          <w:szCs w:val="20"/>
          <w:lang w:val="hr-HR"/>
        </w:rPr>
      </w:pPr>
    </w:p>
    <w:p w:rsidR="004D5DD7" w:rsidRPr="00CB1CD0" w:rsidRDefault="004D5DD7" w:rsidP="004D5DD7">
      <w:pPr>
        <w:rPr>
          <w:rFonts w:eastAsia="Arial Unicode MS"/>
          <w:b/>
          <w:lang w:val="hr-HR"/>
        </w:rPr>
      </w:pPr>
    </w:p>
    <w:p w:rsidR="0034784A" w:rsidRPr="009A7458" w:rsidRDefault="0034784A" w:rsidP="0034784A">
      <w:pPr>
        <w:rPr>
          <w:rFonts w:ascii="Times New Roman" w:hAnsi="Times New Roman"/>
          <w:sz w:val="24"/>
          <w:lang w:val="hr-HR"/>
        </w:rPr>
      </w:pPr>
      <w:r w:rsidRPr="009A7458">
        <w:rPr>
          <w:rFonts w:ascii="Times New Roman" w:hAnsi="Times New Roman"/>
          <w:sz w:val="24"/>
          <w:lang w:val="hr-HR"/>
        </w:rPr>
        <w:t>Klasa: 700-01/13-01/02</w:t>
      </w:r>
    </w:p>
    <w:p w:rsidR="0034784A" w:rsidRPr="00CB1CD0" w:rsidRDefault="0034784A" w:rsidP="0034784A">
      <w:pPr>
        <w:rPr>
          <w:rFonts w:ascii="Times New Roman" w:hAnsi="Times New Roman"/>
          <w:sz w:val="24"/>
          <w:lang w:val="hr-HR"/>
        </w:rPr>
      </w:pPr>
      <w:proofErr w:type="spellStart"/>
      <w:r w:rsidRPr="009A7458">
        <w:rPr>
          <w:rFonts w:ascii="Times New Roman" w:hAnsi="Times New Roman"/>
          <w:sz w:val="24"/>
          <w:lang w:val="hr-HR"/>
        </w:rPr>
        <w:t>Urbroj</w:t>
      </w:r>
      <w:proofErr w:type="spellEnd"/>
      <w:r w:rsidRPr="009A7458">
        <w:rPr>
          <w:rFonts w:ascii="Times New Roman" w:hAnsi="Times New Roman"/>
          <w:sz w:val="24"/>
          <w:lang w:val="hr-HR"/>
        </w:rPr>
        <w:t xml:space="preserve">: </w:t>
      </w:r>
      <w:r w:rsidR="009A7458" w:rsidRPr="009A7458">
        <w:rPr>
          <w:rFonts w:ascii="Times New Roman" w:hAnsi="Times New Roman"/>
          <w:sz w:val="24"/>
          <w:lang w:val="hr-HR"/>
        </w:rPr>
        <w:t>50419-14</w:t>
      </w:r>
      <w:r w:rsidR="00EC0913" w:rsidRPr="009A7458">
        <w:rPr>
          <w:rFonts w:ascii="Times New Roman" w:hAnsi="Times New Roman"/>
          <w:sz w:val="24"/>
          <w:lang w:val="hr-HR"/>
        </w:rPr>
        <w:t>-</w:t>
      </w:r>
    </w:p>
    <w:p w:rsidR="00121772" w:rsidRPr="00CB1CD0" w:rsidRDefault="00121772" w:rsidP="00121772">
      <w:pPr>
        <w:widowControl/>
        <w:suppressAutoHyphens w:val="0"/>
        <w:jc w:val="center"/>
        <w:outlineLvl w:val="0"/>
        <w:rPr>
          <w:rFonts w:ascii="Times New Roman" w:eastAsia="Times New Roman" w:hAnsi="Times New Roman"/>
          <w:b/>
          <w:kern w:val="0"/>
          <w:sz w:val="24"/>
          <w:lang w:val="hr-HR" w:eastAsia="hr-HR"/>
        </w:rPr>
      </w:pPr>
    </w:p>
    <w:p w:rsidR="00121772" w:rsidRPr="00CB1CD0" w:rsidRDefault="00114F8B" w:rsidP="00121772">
      <w:pPr>
        <w:widowControl/>
        <w:suppressAutoHyphens w:val="0"/>
        <w:jc w:val="both"/>
        <w:rPr>
          <w:rFonts w:ascii="Times New Roman" w:eastAsia="Times New Roman" w:hAnsi="Times New Roman"/>
          <w:kern w:val="0"/>
          <w:sz w:val="24"/>
          <w:lang w:val="hr-HR" w:eastAsia="hr-HR"/>
        </w:rPr>
      </w:pPr>
      <w:r w:rsidRPr="00CB1CD0">
        <w:rPr>
          <w:rFonts w:ascii="Times New Roman" w:eastAsia="Times New Roman" w:hAnsi="Times New Roman"/>
          <w:kern w:val="0"/>
          <w:sz w:val="24"/>
          <w:lang w:val="hr-HR" w:eastAsia="hr-HR"/>
        </w:rPr>
        <w:t xml:space="preserve">Zagreb, </w:t>
      </w:r>
      <w:r w:rsidR="00AD258C">
        <w:rPr>
          <w:rFonts w:ascii="Times New Roman" w:eastAsia="Times New Roman" w:hAnsi="Times New Roman"/>
          <w:kern w:val="0"/>
          <w:sz w:val="24"/>
          <w:lang w:val="hr-HR" w:eastAsia="hr-HR"/>
        </w:rPr>
        <w:t>17. lipnja</w:t>
      </w:r>
      <w:r w:rsidR="00752707" w:rsidRPr="00CB1CD0">
        <w:rPr>
          <w:rFonts w:ascii="Times New Roman" w:eastAsia="Times New Roman" w:hAnsi="Times New Roman"/>
          <w:kern w:val="0"/>
          <w:sz w:val="24"/>
          <w:lang w:val="hr-HR" w:eastAsia="hr-HR"/>
        </w:rPr>
        <w:t xml:space="preserve"> 2014</w:t>
      </w:r>
      <w:r w:rsidR="00C269F3" w:rsidRPr="00CB1CD0">
        <w:rPr>
          <w:rFonts w:ascii="Times New Roman" w:eastAsia="Times New Roman" w:hAnsi="Times New Roman"/>
          <w:kern w:val="0"/>
          <w:sz w:val="24"/>
          <w:lang w:val="hr-HR" w:eastAsia="hr-HR"/>
        </w:rPr>
        <w:t xml:space="preserve">. </w:t>
      </w:r>
      <w:r w:rsidR="00714AC9" w:rsidRPr="00CB1CD0">
        <w:rPr>
          <w:rFonts w:ascii="Times New Roman" w:eastAsia="Times New Roman" w:hAnsi="Times New Roman"/>
          <w:kern w:val="0"/>
          <w:sz w:val="24"/>
          <w:lang w:val="hr-HR" w:eastAsia="hr-HR"/>
        </w:rPr>
        <w:t xml:space="preserve"> </w:t>
      </w:r>
    </w:p>
    <w:p w:rsidR="00121772" w:rsidRPr="00CB1CD0" w:rsidRDefault="00121772" w:rsidP="00121772">
      <w:pPr>
        <w:widowControl/>
        <w:suppressAutoHyphens w:val="0"/>
        <w:outlineLvl w:val="0"/>
        <w:rPr>
          <w:rFonts w:ascii="Times New Roman" w:eastAsia="Times New Roman" w:hAnsi="Times New Roman"/>
          <w:b/>
          <w:kern w:val="0"/>
          <w:sz w:val="24"/>
          <w:lang w:val="hr-HR" w:eastAsia="hr-HR"/>
        </w:rPr>
      </w:pPr>
    </w:p>
    <w:p w:rsidR="00121772" w:rsidRPr="00CB1CD0" w:rsidRDefault="00121772" w:rsidP="00121772">
      <w:pPr>
        <w:widowControl/>
        <w:pBdr>
          <w:top w:val="single" w:sz="4" w:space="1" w:color="auto"/>
          <w:left w:val="single" w:sz="4" w:space="4" w:color="auto"/>
          <w:bottom w:val="single" w:sz="4" w:space="1" w:color="auto"/>
          <w:right w:val="single" w:sz="4" w:space="4" w:color="auto"/>
        </w:pBdr>
        <w:suppressAutoHyphens w:val="0"/>
        <w:jc w:val="center"/>
        <w:outlineLvl w:val="0"/>
        <w:rPr>
          <w:rFonts w:ascii="Times New Roman" w:eastAsia="Times New Roman" w:hAnsi="Times New Roman"/>
          <w:b/>
          <w:kern w:val="0"/>
          <w:sz w:val="24"/>
          <w:lang w:val="hr-HR" w:eastAsia="hr-HR"/>
        </w:rPr>
      </w:pPr>
      <w:r w:rsidRPr="00CB1CD0">
        <w:rPr>
          <w:rFonts w:ascii="Times New Roman" w:eastAsia="Times New Roman" w:hAnsi="Times New Roman"/>
          <w:b/>
          <w:kern w:val="0"/>
          <w:sz w:val="24"/>
          <w:lang w:val="hr-HR" w:eastAsia="hr-HR"/>
        </w:rPr>
        <w:t>ZAPISNIK</w:t>
      </w:r>
    </w:p>
    <w:p w:rsidR="00121772" w:rsidRPr="00CB1CD0" w:rsidRDefault="007406A3" w:rsidP="00121772">
      <w:pPr>
        <w:widowControl/>
        <w:pBdr>
          <w:top w:val="single" w:sz="4" w:space="1" w:color="auto"/>
          <w:left w:val="single" w:sz="4" w:space="4" w:color="auto"/>
          <w:bottom w:val="single" w:sz="4" w:space="1" w:color="auto"/>
          <w:right w:val="single" w:sz="4" w:space="4" w:color="auto"/>
        </w:pBdr>
        <w:suppressAutoHyphens w:val="0"/>
        <w:jc w:val="center"/>
        <w:outlineLvl w:val="0"/>
        <w:rPr>
          <w:rFonts w:ascii="Times New Roman" w:eastAsia="Times New Roman" w:hAnsi="Times New Roman"/>
          <w:b/>
          <w:i/>
          <w:kern w:val="0"/>
          <w:sz w:val="24"/>
          <w:lang w:val="hr-HR" w:eastAsia="hr-HR"/>
        </w:rPr>
      </w:pPr>
      <w:r w:rsidRPr="00CB1CD0">
        <w:rPr>
          <w:rFonts w:ascii="Times New Roman" w:eastAsia="Times New Roman" w:hAnsi="Times New Roman"/>
          <w:b/>
          <w:kern w:val="0"/>
          <w:sz w:val="24"/>
          <w:lang w:val="hr-HR" w:eastAsia="hr-HR"/>
        </w:rPr>
        <w:t xml:space="preserve">S </w:t>
      </w:r>
      <w:r w:rsidR="00AD258C">
        <w:rPr>
          <w:rFonts w:ascii="Times New Roman" w:eastAsia="Times New Roman" w:hAnsi="Times New Roman"/>
          <w:b/>
          <w:kern w:val="0"/>
          <w:sz w:val="24"/>
          <w:lang w:val="hr-HR" w:eastAsia="hr-HR"/>
        </w:rPr>
        <w:t>10</w:t>
      </w:r>
      <w:r w:rsidR="00121772" w:rsidRPr="00CB1CD0">
        <w:rPr>
          <w:rFonts w:ascii="Times New Roman" w:eastAsia="Times New Roman" w:hAnsi="Times New Roman"/>
          <w:b/>
          <w:kern w:val="0"/>
          <w:sz w:val="24"/>
          <w:lang w:val="hr-HR" w:eastAsia="hr-HR"/>
        </w:rPr>
        <w:t xml:space="preserve">. SJEDNICE SAVJETA INICIJATIVE </w:t>
      </w:r>
      <w:r w:rsidR="00C269F3" w:rsidRPr="00CB1CD0">
        <w:rPr>
          <w:rFonts w:ascii="Times New Roman" w:eastAsia="Times New Roman" w:hAnsi="Times New Roman"/>
          <w:b/>
          <w:kern w:val="0"/>
          <w:sz w:val="24"/>
          <w:lang w:val="hr-HR" w:eastAsia="hr-HR"/>
        </w:rPr>
        <w:t>PARTNERSTVO</w:t>
      </w:r>
      <w:r w:rsidR="00121772" w:rsidRPr="00CB1CD0">
        <w:rPr>
          <w:rFonts w:ascii="Times New Roman" w:eastAsia="Times New Roman" w:hAnsi="Times New Roman"/>
          <w:b/>
          <w:kern w:val="0"/>
          <w:sz w:val="24"/>
          <w:lang w:val="hr-HR" w:eastAsia="hr-HR"/>
        </w:rPr>
        <w:t xml:space="preserve"> ZA OTVORENU VLAST</w:t>
      </w:r>
    </w:p>
    <w:p w:rsidR="00121772" w:rsidRPr="00CB1CD0" w:rsidRDefault="00121772" w:rsidP="00121772">
      <w:pPr>
        <w:widowControl/>
        <w:suppressAutoHyphens w:val="0"/>
        <w:outlineLvl w:val="0"/>
        <w:rPr>
          <w:rFonts w:ascii="Times New Roman" w:eastAsia="Times New Roman" w:hAnsi="Times New Roman"/>
          <w:b/>
          <w:kern w:val="0"/>
          <w:sz w:val="24"/>
          <w:lang w:val="hr-HR" w:eastAsia="hr-HR"/>
        </w:rPr>
      </w:pPr>
    </w:p>
    <w:p w:rsidR="00121772" w:rsidRPr="00CB1CD0" w:rsidRDefault="007406A3" w:rsidP="00121772">
      <w:pPr>
        <w:widowControl/>
        <w:suppressAutoHyphens w:val="0"/>
        <w:ind w:left="708"/>
        <w:jc w:val="center"/>
        <w:outlineLvl w:val="0"/>
        <w:rPr>
          <w:rFonts w:ascii="Times New Roman" w:eastAsia="Times New Roman" w:hAnsi="Times New Roman"/>
          <w:b/>
          <w:kern w:val="0"/>
          <w:sz w:val="24"/>
          <w:lang w:val="hr-HR" w:eastAsia="hr-HR"/>
        </w:rPr>
      </w:pPr>
      <w:r w:rsidRPr="00CB1CD0">
        <w:rPr>
          <w:rFonts w:ascii="Times New Roman" w:eastAsia="Times New Roman" w:hAnsi="Times New Roman"/>
          <w:b/>
          <w:kern w:val="0"/>
          <w:sz w:val="24"/>
          <w:lang w:val="hr-HR" w:eastAsia="hr-HR"/>
        </w:rPr>
        <w:t xml:space="preserve">održane </w:t>
      </w:r>
      <w:r w:rsidR="00AD258C">
        <w:rPr>
          <w:rFonts w:ascii="Times New Roman" w:eastAsia="Times New Roman" w:hAnsi="Times New Roman"/>
          <w:b/>
          <w:kern w:val="0"/>
          <w:sz w:val="24"/>
          <w:lang w:val="hr-HR" w:eastAsia="hr-HR"/>
        </w:rPr>
        <w:t>16. lipnja</w:t>
      </w:r>
      <w:r w:rsidR="00752707" w:rsidRPr="00CB1CD0">
        <w:rPr>
          <w:rFonts w:ascii="Times New Roman" w:eastAsia="Times New Roman" w:hAnsi="Times New Roman"/>
          <w:b/>
          <w:kern w:val="0"/>
          <w:sz w:val="24"/>
          <w:lang w:val="hr-HR" w:eastAsia="hr-HR"/>
        </w:rPr>
        <w:t xml:space="preserve"> 2014</w:t>
      </w:r>
      <w:r w:rsidRPr="00CB1CD0">
        <w:rPr>
          <w:rFonts w:ascii="Times New Roman" w:eastAsia="Times New Roman" w:hAnsi="Times New Roman"/>
          <w:b/>
          <w:kern w:val="0"/>
          <w:sz w:val="24"/>
          <w:lang w:val="hr-HR" w:eastAsia="hr-HR"/>
        </w:rPr>
        <w:t>. (</w:t>
      </w:r>
      <w:r w:rsidR="00364D12" w:rsidRPr="00CB1CD0">
        <w:rPr>
          <w:rFonts w:ascii="Times New Roman" w:eastAsia="Times New Roman" w:hAnsi="Times New Roman"/>
          <w:b/>
          <w:kern w:val="0"/>
          <w:sz w:val="24"/>
          <w:lang w:val="hr-HR" w:eastAsia="hr-HR"/>
        </w:rPr>
        <w:t>utorak</w:t>
      </w:r>
      <w:r w:rsidR="00121772" w:rsidRPr="00CB1CD0">
        <w:rPr>
          <w:rFonts w:ascii="Times New Roman" w:eastAsia="Times New Roman" w:hAnsi="Times New Roman"/>
          <w:b/>
          <w:kern w:val="0"/>
          <w:sz w:val="24"/>
          <w:lang w:val="hr-HR" w:eastAsia="hr-HR"/>
        </w:rPr>
        <w:t xml:space="preserve">) </w:t>
      </w:r>
      <w:r w:rsidR="00AA7033" w:rsidRPr="00CB1CD0">
        <w:rPr>
          <w:rFonts w:ascii="Times New Roman" w:eastAsia="Times New Roman" w:hAnsi="Times New Roman"/>
          <w:b/>
          <w:kern w:val="0"/>
          <w:sz w:val="24"/>
          <w:lang w:val="hr-HR" w:eastAsia="hr-HR"/>
        </w:rPr>
        <w:t xml:space="preserve">s početkom </w:t>
      </w:r>
      <w:r w:rsidR="00121772" w:rsidRPr="00CB1CD0">
        <w:rPr>
          <w:rFonts w:ascii="Times New Roman" w:eastAsia="Times New Roman" w:hAnsi="Times New Roman"/>
          <w:b/>
          <w:kern w:val="0"/>
          <w:sz w:val="24"/>
          <w:lang w:val="hr-HR" w:eastAsia="hr-HR"/>
        </w:rPr>
        <w:t>u 1</w:t>
      </w:r>
      <w:r w:rsidR="00C33659">
        <w:rPr>
          <w:rFonts w:ascii="Times New Roman" w:eastAsia="Times New Roman" w:hAnsi="Times New Roman"/>
          <w:b/>
          <w:kern w:val="0"/>
          <w:sz w:val="24"/>
          <w:lang w:val="hr-HR" w:eastAsia="hr-HR"/>
        </w:rPr>
        <w:t>1</w:t>
      </w:r>
      <w:r w:rsidR="00121772" w:rsidRPr="00CB1CD0">
        <w:rPr>
          <w:rFonts w:ascii="Times New Roman" w:eastAsia="Times New Roman" w:hAnsi="Times New Roman"/>
          <w:b/>
          <w:kern w:val="0"/>
          <w:sz w:val="24"/>
          <w:lang w:val="hr-HR" w:eastAsia="hr-HR"/>
        </w:rPr>
        <w:t>:</w:t>
      </w:r>
      <w:r w:rsidR="00752707" w:rsidRPr="00CB1CD0">
        <w:rPr>
          <w:rFonts w:ascii="Times New Roman" w:eastAsia="Times New Roman" w:hAnsi="Times New Roman"/>
          <w:b/>
          <w:kern w:val="0"/>
          <w:sz w:val="24"/>
          <w:lang w:val="hr-HR" w:eastAsia="hr-HR"/>
        </w:rPr>
        <w:t>0</w:t>
      </w:r>
      <w:r w:rsidR="00121772" w:rsidRPr="00CB1CD0">
        <w:rPr>
          <w:rFonts w:ascii="Times New Roman" w:eastAsia="Times New Roman" w:hAnsi="Times New Roman"/>
          <w:b/>
          <w:kern w:val="0"/>
          <w:sz w:val="24"/>
          <w:lang w:val="hr-HR" w:eastAsia="hr-HR"/>
        </w:rPr>
        <w:t>0 sati</w:t>
      </w:r>
    </w:p>
    <w:p w:rsidR="00121772" w:rsidRPr="00CB1CD0" w:rsidRDefault="00121772" w:rsidP="00121772">
      <w:pPr>
        <w:widowControl/>
        <w:suppressAutoHyphens w:val="0"/>
        <w:jc w:val="center"/>
        <w:outlineLvl w:val="0"/>
        <w:rPr>
          <w:rFonts w:ascii="Times New Roman" w:eastAsia="Times New Roman" w:hAnsi="Times New Roman"/>
          <w:b/>
          <w:kern w:val="0"/>
          <w:sz w:val="24"/>
          <w:lang w:val="hr-HR" w:eastAsia="hr-HR"/>
        </w:rPr>
      </w:pPr>
      <w:r w:rsidRPr="00CB1CD0">
        <w:rPr>
          <w:rFonts w:ascii="Times New Roman" w:eastAsia="Times New Roman" w:hAnsi="Times New Roman"/>
          <w:b/>
          <w:kern w:val="0"/>
          <w:sz w:val="24"/>
          <w:lang w:val="hr-HR" w:eastAsia="hr-HR"/>
        </w:rPr>
        <w:t>u</w:t>
      </w:r>
    </w:p>
    <w:p w:rsidR="00B2321C" w:rsidRPr="00CB1CD0" w:rsidRDefault="00121772" w:rsidP="00121772">
      <w:pPr>
        <w:widowControl/>
        <w:suppressAutoHyphens w:val="0"/>
        <w:jc w:val="center"/>
        <w:outlineLvl w:val="0"/>
        <w:rPr>
          <w:rFonts w:ascii="Times New Roman" w:eastAsia="Times New Roman" w:hAnsi="Times New Roman"/>
          <w:b/>
          <w:kern w:val="0"/>
          <w:sz w:val="24"/>
          <w:lang w:val="hr-HR" w:eastAsia="hr-HR"/>
        </w:rPr>
      </w:pPr>
      <w:r w:rsidRPr="00CB1CD0">
        <w:rPr>
          <w:rFonts w:ascii="Times New Roman" w:eastAsia="Times New Roman" w:hAnsi="Times New Roman"/>
          <w:b/>
          <w:kern w:val="0"/>
          <w:sz w:val="24"/>
          <w:lang w:val="hr-HR" w:eastAsia="hr-HR"/>
        </w:rPr>
        <w:t xml:space="preserve">zgradi </w:t>
      </w:r>
      <w:r w:rsidR="00B2321C" w:rsidRPr="00CB1CD0">
        <w:rPr>
          <w:rFonts w:ascii="Times New Roman" w:eastAsia="Times New Roman" w:hAnsi="Times New Roman"/>
          <w:b/>
          <w:kern w:val="0"/>
          <w:sz w:val="24"/>
          <w:lang w:val="hr-HR" w:eastAsia="hr-HR"/>
        </w:rPr>
        <w:t>Ministarstva vanjskih i europskih poslova (Mali salon),</w:t>
      </w:r>
    </w:p>
    <w:p w:rsidR="00B2321C" w:rsidRPr="00CB1CD0" w:rsidRDefault="00B2321C" w:rsidP="00B2321C">
      <w:pPr>
        <w:jc w:val="center"/>
        <w:rPr>
          <w:rFonts w:ascii="Times New Roman" w:hAnsi="Times New Roman"/>
          <w:b/>
          <w:sz w:val="24"/>
          <w:lang w:val="hr-HR"/>
        </w:rPr>
      </w:pPr>
      <w:r w:rsidRPr="00CB1CD0">
        <w:rPr>
          <w:rFonts w:ascii="Times New Roman" w:hAnsi="Times New Roman"/>
          <w:b/>
          <w:sz w:val="24"/>
          <w:lang w:val="hr-HR"/>
        </w:rPr>
        <w:t>Trg Nikole Šubića Zrinjskog 7-8, Zagreb</w:t>
      </w:r>
    </w:p>
    <w:p w:rsidR="00121772" w:rsidRPr="00CB1CD0" w:rsidRDefault="00121772" w:rsidP="00121772">
      <w:pPr>
        <w:widowControl/>
        <w:suppressAutoHyphens w:val="0"/>
        <w:jc w:val="center"/>
        <w:outlineLvl w:val="0"/>
        <w:rPr>
          <w:rFonts w:ascii="Times New Roman" w:eastAsia="Times New Roman" w:hAnsi="Times New Roman"/>
          <w:b/>
          <w:kern w:val="0"/>
          <w:sz w:val="24"/>
          <w:lang w:val="hr-HR" w:eastAsia="hr-HR"/>
        </w:rPr>
      </w:pPr>
    </w:p>
    <w:p w:rsidR="00121772" w:rsidRPr="00CB1CD0" w:rsidRDefault="00121772" w:rsidP="00121772">
      <w:pPr>
        <w:widowControl/>
        <w:suppressAutoHyphens w:val="0"/>
        <w:jc w:val="center"/>
        <w:outlineLvl w:val="0"/>
        <w:rPr>
          <w:rFonts w:ascii="Times New Roman" w:eastAsia="Times New Roman" w:hAnsi="Times New Roman"/>
          <w:b/>
          <w:kern w:val="0"/>
          <w:sz w:val="24"/>
          <w:lang w:val="hr-HR" w:eastAsia="hr-HR"/>
        </w:rPr>
      </w:pPr>
    </w:p>
    <w:p w:rsidR="00F75186" w:rsidRPr="00CB1CD0" w:rsidRDefault="00F75186" w:rsidP="00950B28">
      <w:pPr>
        <w:widowControl/>
        <w:suppressAutoHyphens w:val="0"/>
        <w:jc w:val="both"/>
        <w:rPr>
          <w:rFonts w:ascii="Times New Roman" w:eastAsia="Times New Roman" w:hAnsi="Times New Roman"/>
          <w:b/>
          <w:kern w:val="0"/>
          <w:sz w:val="24"/>
          <w:lang w:val="hr-HR" w:eastAsia="hr-HR"/>
        </w:rPr>
      </w:pPr>
    </w:p>
    <w:p w:rsidR="00AA7033" w:rsidRPr="00CB1CD0" w:rsidRDefault="00AA7033" w:rsidP="00950B28">
      <w:pPr>
        <w:widowControl/>
        <w:suppressAutoHyphens w:val="0"/>
        <w:jc w:val="both"/>
        <w:rPr>
          <w:rFonts w:ascii="Times New Roman" w:eastAsia="Times New Roman" w:hAnsi="Times New Roman"/>
          <w:b/>
          <w:kern w:val="0"/>
          <w:sz w:val="24"/>
          <w:lang w:val="hr-HR" w:eastAsia="hr-HR"/>
        </w:rPr>
      </w:pPr>
      <w:r w:rsidRPr="00CB1CD0">
        <w:rPr>
          <w:rFonts w:ascii="Times New Roman" w:eastAsia="Times New Roman" w:hAnsi="Times New Roman"/>
          <w:b/>
          <w:kern w:val="0"/>
          <w:sz w:val="24"/>
          <w:lang w:val="hr-HR" w:eastAsia="hr-HR"/>
        </w:rPr>
        <w:t>PRISUTNI:</w:t>
      </w:r>
    </w:p>
    <w:p w:rsidR="00AA7033" w:rsidRPr="00CB1CD0" w:rsidRDefault="00AA7033" w:rsidP="00950B28">
      <w:pPr>
        <w:widowControl/>
        <w:suppressAutoHyphens w:val="0"/>
        <w:jc w:val="both"/>
        <w:rPr>
          <w:rFonts w:ascii="Times New Roman" w:eastAsia="Times New Roman" w:hAnsi="Times New Roman"/>
          <w:b/>
          <w:kern w:val="0"/>
          <w:sz w:val="24"/>
          <w:lang w:val="hr-HR" w:eastAsia="hr-HR"/>
        </w:rPr>
      </w:pPr>
    </w:p>
    <w:p w:rsidR="00B06567" w:rsidRPr="00CB1CD0" w:rsidRDefault="00121772" w:rsidP="00950B28">
      <w:pPr>
        <w:widowControl/>
        <w:suppressAutoHyphens w:val="0"/>
        <w:jc w:val="both"/>
        <w:rPr>
          <w:rFonts w:ascii="Times New Roman" w:eastAsia="Times New Roman" w:hAnsi="Times New Roman"/>
          <w:kern w:val="0"/>
          <w:sz w:val="24"/>
          <w:lang w:val="hr-HR" w:eastAsia="hr-HR"/>
        </w:rPr>
      </w:pPr>
      <w:r w:rsidRPr="00CB1CD0">
        <w:rPr>
          <w:rFonts w:ascii="Times New Roman" w:eastAsia="Times New Roman" w:hAnsi="Times New Roman"/>
          <w:b/>
          <w:kern w:val="0"/>
          <w:sz w:val="24"/>
          <w:lang w:val="hr-HR" w:eastAsia="hr-HR"/>
        </w:rPr>
        <w:t>Članovi:</w:t>
      </w:r>
      <w:r w:rsidR="00E44E18" w:rsidRPr="00CB1CD0">
        <w:rPr>
          <w:rFonts w:ascii="Times New Roman" w:eastAsia="Times New Roman" w:hAnsi="Times New Roman"/>
          <w:b/>
          <w:kern w:val="0"/>
          <w:sz w:val="24"/>
          <w:lang w:val="hr-HR" w:eastAsia="hr-HR"/>
        </w:rPr>
        <w:t xml:space="preserve"> </w:t>
      </w:r>
      <w:r w:rsidR="00E44E18" w:rsidRPr="00CB1CD0">
        <w:rPr>
          <w:rFonts w:ascii="Times New Roman" w:eastAsia="Times New Roman" w:hAnsi="Times New Roman"/>
          <w:kern w:val="0"/>
          <w:sz w:val="24"/>
          <w:lang w:val="hr-HR" w:eastAsia="hr-HR"/>
        </w:rPr>
        <w:t xml:space="preserve">Joško </w:t>
      </w:r>
      <w:r w:rsidR="00E44E18" w:rsidRPr="00CB1CD0">
        <w:rPr>
          <w:rFonts w:ascii="Times New Roman" w:eastAsia="Times New Roman" w:hAnsi="Times New Roman"/>
          <w:b/>
          <w:kern w:val="0"/>
          <w:sz w:val="24"/>
          <w:lang w:val="hr-HR" w:eastAsia="hr-HR"/>
        </w:rPr>
        <w:t>Klisović</w:t>
      </w:r>
      <w:r w:rsidR="00E44E18" w:rsidRPr="00CB1CD0">
        <w:rPr>
          <w:rFonts w:ascii="Times New Roman" w:eastAsia="Times New Roman" w:hAnsi="Times New Roman"/>
          <w:kern w:val="0"/>
          <w:sz w:val="24"/>
          <w:lang w:val="hr-HR" w:eastAsia="hr-HR"/>
        </w:rPr>
        <w:t>,</w:t>
      </w:r>
      <w:r w:rsidRPr="00CB1CD0">
        <w:rPr>
          <w:rFonts w:ascii="Times New Roman" w:eastAsia="Times New Roman" w:hAnsi="Times New Roman"/>
          <w:kern w:val="0"/>
          <w:sz w:val="24"/>
          <w:lang w:val="hr-HR" w:eastAsia="hr-HR"/>
        </w:rPr>
        <w:t xml:space="preserve"> </w:t>
      </w:r>
      <w:r w:rsidR="00E44E18" w:rsidRPr="00CB1CD0">
        <w:rPr>
          <w:rFonts w:ascii="Times New Roman" w:hAnsi="Times New Roman"/>
          <w:sz w:val="24"/>
          <w:lang w:val="hr-HR"/>
        </w:rPr>
        <w:t xml:space="preserve">Ministarstvo vanjskih i europskih poslova; Dalibor </w:t>
      </w:r>
      <w:proofErr w:type="spellStart"/>
      <w:r w:rsidR="00E44E18" w:rsidRPr="00CB1CD0">
        <w:rPr>
          <w:rFonts w:ascii="Times New Roman" w:hAnsi="Times New Roman"/>
          <w:b/>
          <w:sz w:val="24"/>
          <w:lang w:val="hr-HR"/>
        </w:rPr>
        <w:t>Dvorny</w:t>
      </w:r>
      <w:proofErr w:type="spellEnd"/>
      <w:r w:rsidR="00E44E18" w:rsidRPr="00CB1CD0">
        <w:rPr>
          <w:rFonts w:ascii="Times New Roman" w:hAnsi="Times New Roman"/>
          <w:sz w:val="24"/>
          <w:lang w:val="hr-HR"/>
        </w:rPr>
        <w:t xml:space="preserve">, Ured predsjednika Vlade RH; </w:t>
      </w:r>
      <w:r w:rsidRPr="00CB1CD0">
        <w:rPr>
          <w:rFonts w:ascii="Times New Roman" w:eastAsia="Times New Roman" w:hAnsi="Times New Roman"/>
          <w:kern w:val="0"/>
          <w:sz w:val="24"/>
          <w:lang w:val="hr-HR" w:eastAsia="hr-HR"/>
        </w:rPr>
        <w:t xml:space="preserve">Igor </w:t>
      </w:r>
      <w:proofErr w:type="spellStart"/>
      <w:r w:rsidRPr="00CB1CD0">
        <w:rPr>
          <w:rFonts w:ascii="Times New Roman" w:eastAsia="Times New Roman" w:hAnsi="Times New Roman"/>
          <w:b/>
          <w:kern w:val="0"/>
          <w:sz w:val="24"/>
          <w:lang w:val="hr-HR" w:eastAsia="hr-HR"/>
        </w:rPr>
        <w:t>Vidačak</w:t>
      </w:r>
      <w:proofErr w:type="spellEnd"/>
      <w:r w:rsidRPr="00CB1CD0">
        <w:rPr>
          <w:rFonts w:ascii="Times New Roman" w:eastAsia="Times New Roman" w:hAnsi="Times New Roman"/>
          <w:kern w:val="0"/>
          <w:sz w:val="24"/>
          <w:lang w:val="hr-HR" w:eastAsia="hr-HR"/>
        </w:rPr>
        <w:t>, Ured za udruge</w:t>
      </w:r>
      <w:r w:rsidR="007C4C17" w:rsidRPr="00CB1CD0">
        <w:rPr>
          <w:rFonts w:ascii="Times New Roman" w:eastAsia="Times New Roman" w:hAnsi="Times New Roman"/>
          <w:kern w:val="0"/>
          <w:sz w:val="24"/>
          <w:lang w:val="hr-HR" w:eastAsia="hr-HR"/>
        </w:rPr>
        <w:t xml:space="preserve">; </w:t>
      </w:r>
      <w:r w:rsidR="00531647">
        <w:rPr>
          <w:rFonts w:ascii="Times New Roman" w:eastAsia="Times New Roman" w:hAnsi="Times New Roman"/>
          <w:kern w:val="0"/>
          <w:sz w:val="24"/>
          <w:lang w:val="hr-HR" w:eastAsia="hr-HR"/>
        </w:rPr>
        <w:t xml:space="preserve">Don </w:t>
      </w:r>
      <w:proofErr w:type="spellStart"/>
      <w:r w:rsidR="00531647" w:rsidRPr="00531647">
        <w:rPr>
          <w:rFonts w:ascii="Times New Roman" w:eastAsia="Times New Roman" w:hAnsi="Times New Roman"/>
          <w:b/>
          <w:kern w:val="0"/>
          <w:sz w:val="24"/>
          <w:lang w:val="hr-HR" w:eastAsia="hr-HR"/>
        </w:rPr>
        <w:t>Markušić</w:t>
      </w:r>
      <w:proofErr w:type="spellEnd"/>
      <w:r w:rsidR="00531647" w:rsidRPr="00531647">
        <w:rPr>
          <w:rFonts w:ascii="Times New Roman" w:eastAsia="Times New Roman" w:hAnsi="Times New Roman"/>
          <w:b/>
          <w:kern w:val="0"/>
          <w:sz w:val="24"/>
          <w:lang w:val="hr-HR" w:eastAsia="hr-HR"/>
        </w:rPr>
        <w:t>,</w:t>
      </w:r>
      <w:r w:rsidR="00531647">
        <w:rPr>
          <w:rFonts w:ascii="Times New Roman" w:eastAsia="Times New Roman" w:hAnsi="Times New Roman"/>
          <w:kern w:val="0"/>
          <w:sz w:val="24"/>
          <w:lang w:val="hr-HR" w:eastAsia="hr-HR"/>
        </w:rPr>
        <w:t xml:space="preserve"> Transparency International, Jelena </w:t>
      </w:r>
      <w:r w:rsidR="00531647" w:rsidRPr="00531647">
        <w:rPr>
          <w:rFonts w:ascii="Times New Roman" w:eastAsia="Times New Roman" w:hAnsi="Times New Roman"/>
          <w:b/>
          <w:kern w:val="0"/>
          <w:sz w:val="24"/>
          <w:lang w:val="hr-HR" w:eastAsia="hr-HR"/>
        </w:rPr>
        <w:t>Berković,</w:t>
      </w:r>
      <w:r w:rsidR="006D30DE">
        <w:rPr>
          <w:rFonts w:ascii="Times New Roman" w:eastAsia="Times New Roman" w:hAnsi="Times New Roman"/>
          <w:kern w:val="0"/>
          <w:sz w:val="24"/>
          <w:lang w:val="hr-HR" w:eastAsia="hr-HR"/>
        </w:rPr>
        <w:t xml:space="preserve"> GONG, Melita </w:t>
      </w:r>
      <w:proofErr w:type="spellStart"/>
      <w:r w:rsidR="006D30DE" w:rsidRPr="006D30DE">
        <w:rPr>
          <w:rFonts w:ascii="Times New Roman" w:eastAsia="Times New Roman" w:hAnsi="Times New Roman"/>
          <w:b/>
          <w:kern w:val="0"/>
          <w:sz w:val="24"/>
          <w:lang w:val="hr-HR" w:eastAsia="hr-HR"/>
        </w:rPr>
        <w:t>Pavlek</w:t>
      </w:r>
      <w:proofErr w:type="spellEnd"/>
      <w:r w:rsidR="006D30DE" w:rsidRPr="006D30DE">
        <w:rPr>
          <w:rFonts w:ascii="Times New Roman" w:eastAsia="Times New Roman" w:hAnsi="Times New Roman"/>
          <w:b/>
          <w:kern w:val="0"/>
          <w:sz w:val="24"/>
          <w:lang w:val="hr-HR" w:eastAsia="hr-HR"/>
        </w:rPr>
        <w:t>,</w:t>
      </w:r>
      <w:r w:rsidR="006D30DE">
        <w:rPr>
          <w:rFonts w:ascii="Times New Roman" w:eastAsia="Times New Roman" w:hAnsi="Times New Roman"/>
          <w:kern w:val="0"/>
          <w:sz w:val="24"/>
          <w:lang w:val="hr-HR" w:eastAsia="hr-HR"/>
        </w:rPr>
        <w:t xml:space="preserve"> Hrvatska zajednica županija </w:t>
      </w:r>
    </w:p>
    <w:p w:rsidR="00B06567" w:rsidRPr="00CB1CD0" w:rsidRDefault="00B06567" w:rsidP="00950B28">
      <w:pPr>
        <w:widowControl/>
        <w:suppressAutoHyphens w:val="0"/>
        <w:jc w:val="both"/>
        <w:rPr>
          <w:rFonts w:ascii="Times New Roman" w:eastAsia="Times New Roman" w:hAnsi="Times New Roman"/>
          <w:kern w:val="0"/>
          <w:sz w:val="24"/>
          <w:lang w:val="hr-HR" w:eastAsia="hr-HR"/>
        </w:rPr>
      </w:pPr>
    </w:p>
    <w:p w:rsidR="00950B28" w:rsidRPr="00CB1CD0" w:rsidRDefault="00121772" w:rsidP="00950B28">
      <w:pPr>
        <w:widowControl/>
        <w:suppressAutoHyphens w:val="0"/>
        <w:jc w:val="both"/>
        <w:rPr>
          <w:rFonts w:ascii="Times New Roman" w:eastAsia="Times New Roman" w:hAnsi="Times New Roman"/>
          <w:kern w:val="0"/>
          <w:sz w:val="24"/>
          <w:lang w:val="hr-HR" w:eastAsia="hr-HR"/>
        </w:rPr>
      </w:pPr>
      <w:r w:rsidRPr="00CB1CD0">
        <w:rPr>
          <w:rFonts w:ascii="Times New Roman" w:eastAsia="Times New Roman" w:hAnsi="Times New Roman"/>
          <w:b/>
          <w:kern w:val="0"/>
          <w:sz w:val="24"/>
          <w:lang w:val="hr-HR" w:eastAsia="hr-HR"/>
        </w:rPr>
        <w:t>Zamjenici članova</w:t>
      </w:r>
      <w:r w:rsidRPr="00CB1CD0">
        <w:rPr>
          <w:rFonts w:ascii="Times New Roman" w:eastAsia="Times New Roman" w:hAnsi="Times New Roman"/>
          <w:kern w:val="0"/>
          <w:sz w:val="24"/>
          <w:lang w:val="hr-HR" w:eastAsia="hr-HR"/>
        </w:rPr>
        <w:t xml:space="preserve">: </w:t>
      </w:r>
      <w:r w:rsidR="00D87289" w:rsidRPr="00CB1CD0">
        <w:rPr>
          <w:rFonts w:ascii="Times New Roman" w:eastAsia="Times New Roman" w:hAnsi="Times New Roman"/>
          <w:kern w:val="0"/>
          <w:sz w:val="24"/>
          <w:lang w:val="hr-HR" w:eastAsia="hr-HR"/>
        </w:rPr>
        <w:t xml:space="preserve">Ana </w:t>
      </w:r>
      <w:proofErr w:type="spellStart"/>
      <w:r w:rsidR="00D87289" w:rsidRPr="00CB1CD0">
        <w:rPr>
          <w:rFonts w:ascii="Times New Roman" w:eastAsia="Times New Roman" w:hAnsi="Times New Roman"/>
          <w:b/>
          <w:kern w:val="0"/>
          <w:sz w:val="24"/>
          <w:lang w:val="hr-HR" w:eastAsia="hr-HR"/>
        </w:rPr>
        <w:t>Šimundža</w:t>
      </w:r>
      <w:proofErr w:type="spellEnd"/>
      <w:r w:rsidR="00D87289" w:rsidRPr="00CB1CD0">
        <w:rPr>
          <w:rFonts w:ascii="Times New Roman" w:eastAsia="Times New Roman" w:hAnsi="Times New Roman"/>
          <w:kern w:val="0"/>
          <w:sz w:val="24"/>
          <w:lang w:val="hr-HR" w:eastAsia="hr-HR"/>
        </w:rPr>
        <w:t>, Ministarstvo vanjski</w:t>
      </w:r>
      <w:r w:rsidR="00BB756E" w:rsidRPr="00CB1CD0">
        <w:rPr>
          <w:rFonts w:ascii="Times New Roman" w:eastAsia="Times New Roman" w:hAnsi="Times New Roman"/>
          <w:kern w:val="0"/>
          <w:sz w:val="24"/>
          <w:lang w:val="hr-HR" w:eastAsia="hr-HR"/>
        </w:rPr>
        <w:t>h</w:t>
      </w:r>
      <w:r w:rsidR="00D87289" w:rsidRPr="00CB1CD0">
        <w:rPr>
          <w:rFonts w:ascii="Times New Roman" w:eastAsia="Times New Roman" w:hAnsi="Times New Roman"/>
          <w:kern w:val="0"/>
          <w:sz w:val="24"/>
          <w:lang w:val="hr-HR" w:eastAsia="hr-HR"/>
        </w:rPr>
        <w:t xml:space="preserve"> i europskih poslova</w:t>
      </w:r>
      <w:r w:rsidR="00E44E18" w:rsidRPr="00CB1CD0">
        <w:rPr>
          <w:rFonts w:ascii="Times New Roman" w:eastAsia="Times New Roman" w:hAnsi="Times New Roman"/>
          <w:kern w:val="0"/>
          <w:sz w:val="24"/>
          <w:lang w:val="hr-HR" w:eastAsia="hr-HR"/>
        </w:rPr>
        <w:t xml:space="preserve"> (uz prisutnog člana)</w:t>
      </w:r>
      <w:r w:rsidR="00D87289" w:rsidRPr="00CB1CD0">
        <w:rPr>
          <w:rFonts w:ascii="Times New Roman" w:eastAsia="Times New Roman" w:hAnsi="Times New Roman"/>
          <w:kern w:val="0"/>
          <w:sz w:val="24"/>
          <w:lang w:val="hr-HR" w:eastAsia="hr-HR"/>
        </w:rPr>
        <w:t xml:space="preserve">; </w:t>
      </w:r>
      <w:r w:rsidR="00573C10" w:rsidRPr="00CB1CD0">
        <w:rPr>
          <w:rFonts w:ascii="Times New Roman" w:eastAsia="Times New Roman" w:hAnsi="Times New Roman"/>
          <w:kern w:val="0"/>
          <w:sz w:val="24"/>
          <w:lang w:val="hr-HR" w:eastAsia="hr-HR"/>
        </w:rPr>
        <w:t xml:space="preserve">Anamarija </w:t>
      </w:r>
      <w:r w:rsidR="00573C10" w:rsidRPr="00CB1CD0">
        <w:rPr>
          <w:rFonts w:ascii="Times New Roman" w:eastAsia="Times New Roman" w:hAnsi="Times New Roman"/>
          <w:b/>
          <w:kern w:val="0"/>
          <w:sz w:val="24"/>
          <w:lang w:val="hr-HR" w:eastAsia="hr-HR"/>
        </w:rPr>
        <w:t>Musa</w:t>
      </w:r>
      <w:r w:rsidR="006D30DE">
        <w:rPr>
          <w:rFonts w:ascii="Times New Roman" w:eastAsia="Times New Roman" w:hAnsi="Times New Roman"/>
          <w:kern w:val="0"/>
          <w:sz w:val="24"/>
          <w:lang w:val="hr-HR" w:eastAsia="hr-HR"/>
        </w:rPr>
        <w:t>, Pravni fakultet</w:t>
      </w:r>
    </w:p>
    <w:p w:rsidR="00121772" w:rsidRPr="00CB1CD0" w:rsidRDefault="00121772" w:rsidP="00121772">
      <w:pPr>
        <w:widowControl/>
        <w:suppressAutoHyphens w:val="0"/>
        <w:jc w:val="both"/>
        <w:rPr>
          <w:rFonts w:ascii="Times New Roman" w:eastAsia="Times New Roman" w:hAnsi="Times New Roman"/>
          <w:kern w:val="0"/>
          <w:sz w:val="24"/>
          <w:lang w:val="hr-HR" w:eastAsia="hr-HR"/>
        </w:rPr>
      </w:pPr>
    </w:p>
    <w:p w:rsidR="00B33587" w:rsidRPr="00CB1CD0" w:rsidRDefault="00121772" w:rsidP="00B33587">
      <w:pPr>
        <w:widowControl/>
        <w:suppressAutoHyphens w:val="0"/>
        <w:jc w:val="both"/>
        <w:rPr>
          <w:rFonts w:ascii="Times New Roman" w:hAnsi="Times New Roman"/>
          <w:sz w:val="24"/>
          <w:lang w:val="hr-HR"/>
        </w:rPr>
      </w:pPr>
      <w:r w:rsidRPr="00CB1CD0">
        <w:rPr>
          <w:rFonts w:ascii="Times New Roman" w:eastAsia="Times New Roman" w:hAnsi="Times New Roman"/>
          <w:b/>
          <w:kern w:val="0"/>
          <w:sz w:val="24"/>
          <w:lang w:val="hr-HR" w:eastAsia="hr-HR"/>
        </w:rPr>
        <w:t>Ostali prisutni</w:t>
      </w:r>
      <w:r w:rsidRPr="00CB1CD0">
        <w:rPr>
          <w:rFonts w:ascii="Times New Roman" w:eastAsia="Times New Roman" w:hAnsi="Times New Roman"/>
          <w:kern w:val="0"/>
          <w:sz w:val="24"/>
          <w:lang w:val="hr-HR" w:eastAsia="hr-HR"/>
        </w:rPr>
        <w:t>:</w:t>
      </w:r>
      <w:r w:rsidR="00B33587" w:rsidRPr="00CB1CD0">
        <w:rPr>
          <w:rFonts w:ascii="Times New Roman" w:hAnsi="Times New Roman"/>
          <w:sz w:val="24"/>
          <w:lang w:val="hr-HR"/>
        </w:rPr>
        <w:t xml:space="preserve"> </w:t>
      </w:r>
      <w:r w:rsidR="00531647">
        <w:rPr>
          <w:rFonts w:ascii="Times New Roman" w:hAnsi="Times New Roman"/>
          <w:sz w:val="24"/>
          <w:lang w:val="hr-HR"/>
        </w:rPr>
        <w:t xml:space="preserve">Maja </w:t>
      </w:r>
      <w:r w:rsidR="00531647" w:rsidRPr="006D30DE">
        <w:rPr>
          <w:rFonts w:ascii="Times New Roman" w:hAnsi="Times New Roman"/>
          <w:b/>
          <w:sz w:val="24"/>
          <w:lang w:val="hr-HR"/>
        </w:rPr>
        <w:t>Baričević,</w:t>
      </w:r>
      <w:r w:rsidR="006D30DE">
        <w:rPr>
          <w:rFonts w:ascii="Times New Roman" w:hAnsi="Times New Roman"/>
          <w:sz w:val="24"/>
          <w:lang w:val="hr-HR"/>
        </w:rPr>
        <w:t xml:space="preserve"> Ministarstvo pravosuđa; </w:t>
      </w:r>
      <w:r w:rsidR="009F6B4E" w:rsidRPr="00CB1CD0">
        <w:rPr>
          <w:rFonts w:ascii="Times New Roman" w:hAnsi="Times New Roman"/>
          <w:sz w:val="24"/>
          <w:lang w:val="hr-HR"/>
        </w:rPr>
        <w:t xml:space="preserve">Tamara </w:t>
      </w:r>
      <w:r w:rsidR="009F6B4E" w:rsidRPr="00CB1CD0">
        <w:rPr>
          <w:rFonts w:ascii="Times New Roman" w:hAnsi="Times New Roman"/>
          <w:b/>
          <w:sz w:val="24"/>
          <w:lang w:val="hr-HR"/>
        </w:rPr>
        <w:t>Puhovski,</w:t>
      </w:r>
      <w:r w:rsidR="009F6B4E" w:rsidRPr="00CB1CD0">
        <w:rPr>
          <w:rFonts w:ascii="Times New Roman" w:hAnsi="Times New Roman"/>
          <w:sz w:val="24"/>
          <w:lang w:val="hr-HR"/>
        </w:rPr>
        <w:t xml:space="preserve"> Ministarstvo vanjskih poslova; </w:t>
      </w:r>
      <w:r w:rsidR="00B10AEE" w:rsidRPr="00CB1CD0">
        <w:rPr>
          <w:rFonts w:ascii="Times New Roman" w:hAnsi="Times New Roman"/>
          <w:sz w:val="24"/>
          <w:lang w:val="hr-HR"/>
        </w:rPr>
        <w:t xml:space="preserve">Sandra </w:t>
      </w:r>
      <w:r w:rsidR="00B10AEE" w:rsidRPr="00CB1CD0">
        <w:rPr>
          <w:rFonts w:ascii="Times New Roman" w:hAnsi="Times New Roman"/>
          <w:b/>
          <w:sz w:val="24"/>
          <w:lang w:val="hr-HR"/>
        </w:rPr>
        <w:t>Pernar,</w:t>
      </w:r>
      <w:r w:rsidR="00B10AEE" w:rsidRPr="00CB1CD0">
        <w:rPr>
          <w:rFonts w:ascii="Times New Roman" w:hAnsi="Times New Roman"/>
          <w:sz w:val="24"/>
          <w:lang w:val="hr-HR"/>
        </w:rPr>
        <w:t xml:space="preserve"> </w:t>
      </w:r>
      <w:r w:rsidR="00B10AEE" w:rsidRPr="00CB1CD0">
        <w:rPr>
          <w:rFonts w:ascii="Times New Roman" w:eastAsia="Times New Roman" w:hAnsi="Times New Roman"/>
          <w:kern w:val="0"/>
          <w:sz w:val="24"/>
          <w:lang w:val="hr-HR" w:eastAsia="hr-HR"/>
        </w:rPr>
        <w:t>Ured za udruge</w:t>
      </w:r>
    </w:p>
    <w:p w:rsidR="00121772" w:rsidRPr="00CB1CD0" w:rsidRDefault="00121772" w:rsidP="00121772">
      <w:pPr>
        <w:widowControl/>
        <w:suppressAutoHyphens w:val="0"/>
        <w:rPr>
          <w:rFonts w:ascii="Times New Roman" w:eastAsia="Times New Roman" w:hAnsi="Times New Roman"/>
          <w:kern w:val="0"/>
          <w:sz w:val="24"/>
          <w:lang w:val="hr-HR" w:eastAsia="hr-HR"/>
        </w:rPr>
      </w:pPr>
    </w:p>
    <w:p w:rsidR="00F75186" w:rsidRPr="00CB1CD0" w:rsidRDefault="00F75186" w:rsidP="00121772">
      <w:pPr>
        <w:widowControl/>
        <w:suppressAutoHyphens w:val="0"/>
        <w:rPr>
          <w:rFonts w:ascii="Times New Roman" w:eastAsia="Times New Roman" w:hAnsi="Times New Roman"/>
          <w:kern w:val="0"/>
          <w:sz w:val="24"/>
          <w:lang w:val="hr-HR" w:eastAsia="hr-HR"/>
        </w:rPr>
      </w:pPr>
    </w:p>
    <w:p w:rsidR="00121772" w:rsidRPr="00CB1CD0" w:rsidRDefault="00121772" w:rsidP="00121772">
      <w:pPr>
        <w:widowControl/>
        <w:suppressAutoHyphens w:val="0"/>
        <w:rPr>
          <w:rFonts w:ascii="Times New Roman" w:eastAsia="Times New Roman" w:hAnsi="Times New Roman"/>
          <w:kern w:val="0"/>
          <w:sz w:val="24"/>
          <w:lang w:val="hr-HR" w:eastAsia="hr-HR"/>
        </w:rPr>
      </w:pPr>
    </w:p>
    <w:p w:rsidR="00DB332D" w:rsidRPr="00CB1CD0" w:rsidRDefault="00DB332D" w:rsidP="00DB332D">
      <w:pPr>
        <w:jc w:val="center"/>
        <w:outlineLvl w:val="0"/>
        <w:rPr>
          <w:rFonts w:ascii="Times New Roman" w:hAnsi="Times New Roman"/>
          <w:b/>
          <w:sz w:val="24"/>
          <w:lang w:val="hr-HR"/>
        </w:rPr>
      </w:pPr>
      <w:r w:rsidRPr="00CB1CD0">
        <w:rPr>
          <w:rFonts w:ascii="Times New Roman" w:hAnsi="Times New Roman"/>
          <w:b/>
          <w:sz w:val="24"/>
          <w:lang w:val="hr-HR"/>
        </w:rPr>
        <w:t>Dnevni red</w:t>
      </w:r>
    </w:p>
    <w:p w:rsidR="00DB332D" w:rsidRPr="00CB1CD0" w:rsidRDefault="00DB332D" w:rsidP="00DB332D">
      <w:pPr>
        <w:jc w:val="both"/>
        <w:rPr>
          <w:rFonts w:ascii="Times New Roman" w:hAnsi="Times New Roman"/>
          <w:sz w:val="24"/>
          <w:lang w:val="hr-HR"/>
        </w:rPr>
      </w:pPr>
    </w:p>
    <w:p w:rsidR="0030640F" w:rsidRDefault="0030640F" w:rsidP="0030640F">
      <w:pPr>
        <w:pStyle w:val="ListParagraph"/>
        <w:numPr>
          <w:ilvl w:val="0"/>
          <w:numId w:val="7"/>
        </w:numPr>
        <w:rPr>
          <w:rFonts w:ascii="Times New Roman" w:hAnsi="Times New Roman"/>
          <w:bCs/>
          <w:sz w:val="24"/>
          <w:szCs w:val="24"/>
        </w:rPr>
      </w:pPr>
      <w:r>
        <w:rPr>
          <w:rFonts w:ascii="Times New Roman" w:hAnsi="Times New Roman"/>
          <w:bCs/>
          <w:sz w:val="24"/>
          <w:szCs w:val="24"/>
        </w:rPr>
        <w:t xml:space="preserve">Usvajanje Zapisnika s 9. sjednice </w:t>
      </w:r>
    </w:p>
    <w:p w:rsidR="0030640F" w:rsidRDefault="0030640F" w:rsidP="0030640F">
      <w:pPr>
        <w:pStyle w:val="ListParagraph"/>
        <w:numPr>
          <w:ilvl w:val="0"/>
          <w:numId w:val="7"/>
        </w:numPr>
        <w:rPr>
          <w:rFonts w:ascii="Times New Roman" w:hAnsi="Times New Roman"/>
          <w:bCs/>
          <w:sz w:val="24"/>
          <w:szCs w:val="24"/>
        </w:rPr>
      </w:pPr>
      <w:r>
        <w:rPr>
          <w:rFonts w:ascii="Times New Roman" w:hAnsi="Times New Roman"/>
          <w:bCs/>
          <w:sz w:val="24"/>
          <w:szCs w:val="24"/>
        </w:rPr>
        <w:t xml:space="preserve">Prijedlog Akcijskog plana za razdoblje 2014. – 2016. – rasprava </w:t>
      </w:r>
    </w:p>
    <w:p w:rsidR="0030640F" w:rsidRPr="00C1706C" w:rsidRDefault="0030640F" w:rsidP="0030640F">
      <w:pPr>
        <w:pStyle w:val="ListParagraph"/>
        <w:numPr>
          <w:ilvl w:val="0"/>
          <w:numId w:val="7"/>
        </w:numPr>
        <w:rPr>
          <w:rFonts w:ascii="Times New Roman" w:hAnsi="Times New Roman"/>
          <w:bCs/>
          <w:sz w:val="24"/>
          <w:szCs w:val="24"/>
        </w:rPr>
      </w:pPr>
      <w:r w:rsidRPr="009939E8">
        <w:rPr>
          <w:rFonts w:ascii="Times New Roman" w:hAnsi="Times New Roman"/>
          <w:bCs/>
          <w:sz w:val="24"/>
          <w:szCs w:val="24"/>
        </w:rPr>
        <w:t xml:space="preserve">Izmjena Odluke o Savjetu inicijative Partnerstvo za otvorenu vlast </w:t>
      </w:r>
    </w:p>
    <w:p w:rsidR="0030640F" w:rsidRDefault="0030640F" w:rsidP="0030640F">
      <w:pPr>
        <w:pStyle w:val="ListParagraph"/>
        <w:numPr>
          <w:ilvl w:val="0"/>
          <w:numId w:val="7"/>
        </w:numPr>
        <w:rPr>
          <w:rFonts w:ascii="Times New Roman" w:hAnsi="Times New Roman"/>
          <w:bCs/>
          <w:sz w:val="24"/>
          <w:szCs w:val="24"/>
        </w:rPr>
      </w:pPr>
      <w:r>
        <w:rPr>
          <w:rFonts w:ascii="Times New Roman" w:hAnsi="Times New Roman"/>
          <w:bCs/>
          <w:sz w:val="24"/>
          <w:szCs w:val="24"/>
        </w:rPr>
        <w:t xml:space="preserve">Kandidatura za članstvo u Upravnom odboru inicijative Partnerstvo za otvorenu vlast </w:t>
      </w:r>
    </w:p>
    <w:p w:rsidR="0030640F" w:rsidRDefault="0030640F" w:rsidP="0030640F">
      <w:pPr>
        <w:pStyle w:val="ListParagraph"/>
        <w:numPr>
          <w:ilvl w:val="0"/>
          <w:numId w:val="7"/>
        </w:numPr>
        <w:rPr>
          <w:rFonts w:ascii="Times New Roman" w:hAnsi="Times New Roman"/>
          <w:bCs/>
          <w:sz w:val="24"/>
          <w:szCs w:val="24"/>
        </w:rPr>
      </w:pPr>
      <w:r>
        <w:rPr>
          <w:rFonts w:ascii="Times New Roman" w:hAnsi="Times New Roman"/>
          <w:bCs/>
          <w:sz w:val="24"/>
          <w:szCs w:val="24"/>
        </w:rPr>
        <w:t xml:space="preserve">Kandidatura za Open </w:t>
      </w:r>
      <w:proofErr w:type="spellStart"/>
      <w:r>
        <w:rPr>
          <w:rFonts w:ascii="Times New Roman" w:hAnsi="Times New Roman"/>
          <w:bCs/>
          <w:sz w:val="24"/>
          <w:szCs w:val="24"/>
        </w:rPr>
        <w:t>Government</w:t>
      </w:r>
      <w:proofErr w:type="spellEnd"/>
      <w:r>
        <w:rPr>
          <w:rFonts w:ascii="Times New Roman" w:hAnsi="Times New Roman"/>
          <w:bCs/>
          <w:sz w:val="24"/>
          <w:szCs w:val="24"/>
        </w:rPr>
        <w:t xml:space="preserve"> </w:t>
      </w:r>
      <w:proofErr w:type="spellStart"/>
      <w:r>
        <w:rPr>
          <w:rFonts w:ascii="Times New Roman" w:hAnsi="Times New Roman"/>
          <w:bCs/>
          <w:sz w:val="24"/>
          <w:szCs w:val="24"/>
        </w:rPr>
        <w:t>Awards</w:t>
      </w:r>
      <w:proofErr w:type="spellEnd"/>
    </w:p>
    <w:p w:rsidR="0030640F" w:rsidRPr="00DD73B4" w:rsidRDefault="0030640F" w:rsidP="0030640F">
      <w:pPr>
        <w:pStyle w:val="ListParagraph"/>
        <w:numPr>
          <w:ilvl w:val="0"/>
          <w:numId w:val="7"/>
        </w:numPr>
        <w:rPr>
          <w:rFonts w:ascii="Times New Roman" w:hAnsi="Times New Roman"/>
          <w:bCs/>
          <w:sz w:val="24"/>
          <w:szCs w:val="24"/>
        </w:rPr>
      </w:pPr>
      <w:r w:rsidRPr="00DD73B4">
        <w:rPr>
          <w:rFonts w:ascii="Times New Roman" w:hAnsi="Times New Roman"/>
          <w:bCs/>
          <w:sz w:val="24"/>
          <w:szCs w:val="24"/>
        </w:rPr>
        <w:t>Razno</w:t>
      </w:r>
    </w:p>
    <w:p w:rsidR="0030640F" w:rsidRDefault="0030640F" w:rsidP="00121772">
      <w:pPr>
        <w:widowControl/>
        <w:suppressAutoHyphens w:val="0"/>
        <w:jc w:val="both"/>
        <w:rPr>
          <w:rFonts w:ascii="Times New Roman" w:eastAsia="Times New Roman" w:hAnsi="Times New Roman"/>
          <w:kern w:val="0"/>
          <w:sz w:val="24"/>
          <w:lang w:val="hr-HR" w:eastAsia="hr-HR"/>
        </w:rPr>
      </w:pPr>
    </w:p>
    <w:p w:rsidR="003C2B5E" w:rsidRPr="00CB1CD0" w:rsidRDefault="00121772" w:rsidP="00121772">
      <w:pPr>
        <w:widowControl/>
        <w:suppressAutoHyphens w:val="0"/>
        <w:jc w:val="both"/>
        <w:rPr>
          <w:rFonts w:ascii="Times New Roman" w:eastAsia="Times New Roman" w:hAnsi="Times New Roman"/>
          <w:kern w:val="0"/>
          <w:sz w:val="24"/>
          <w:lang w:val="hr-HR" w:eastAsia="hr-HR"/>
        </w:rPr>
      </w:pPr>
      <w:r w:rsidRPr="00CB1CD0">
        <w:rPr>
          <w:rFonts w:ascii="Times New Roman" w:eastAsia="Times New Roman" w:hAnsi="Times New Roman"/>
          <w:kern w:val="0"/>
          <w:sz w:val="24"/>
          <w:lang w:val="hr-HR" w:eastAsia="hr-HR"/>
        </w:rPr>
        <w:t>Sjednicu je</w:t>
      </w:r>
      <w:r w:rsidR="00DC6EB9" w:rsidRPr="00CB1CD0">
        <w:rPr>
          <w:rFonts w:ascii="Times New Roman" w:eastAsia="Times New Roman" w:hAnsi="Times New Roman"/>
          <w:kern w:val="0"/>
          <w:sz w:val="24"/>
          <w:lang w:val="hr-HR" w:eastAsia="hr-HR"/>
        </w:rPr>
        <w:t xml:space="preserve"> otvorio i vodio </w:t>
      </w:r>
      <w:r w:rsidRPr="00CB1CD0">
        <w:rPr>
          <w:rFonts w:ascii="Times New Roman" w:eastAsia="Times New Roman" w:hAnsi="Times New Roman"/>
          <w:kern w:val="0"/>
          <w:sz w:val="24"/>
          <w:lang w:val="hr-HR" w:eastAsia="hr-HR"/>
        </w:rPr>
        <w:t>predsjed</w:t>
      </w:r>
      <w:r w:rsidR="00E17850" w:rsidRPr="00CB1CD0">
        <w:rPr>
          <w:rFonts w:ascii="Times New Roman" w:eastAsia="Times New Roman" w:hAnsi="Times New Roman"/>
          <w:kern w:val="0"/>
          <w:sz w:val="24"/>
          <w:lang w:val="hr-HR" w:eastAsia="hr-HR"/>
        </w:rPr>
        <w:t>nik</w:t>
      </w:r>
      <w:r w:rsidR="00DF2912" w:rsidRPr="00CB1CD0">
        <w:rPr>
          <w:rFonts w:ascii="Times New Roman" w:eastAsia="Times New Roman" w:hAnsi="Times New Roman"/>
          <w:kern w:val="0"/>
          <w:sz w:val="24"/>
          <w:lang w:val="hr-HR" w:eastAsia="hr-HR"/>
        </w:rPr>
        <w:t xml:space="preserve"> </w:t>
      </w:r>
      <w:r w:rsidR="00E17850" w:rsidRPr="00CB1CD0">
        <w:rPr>
          <w:rFonts w:ascii="Times New Roman" w:eastAsia="Times New Roman" w:hAnsi="Times New Roman"/>
          <w:kern w:val="0"/>
          <w:sz w:val="24"/>
          <w:lang w:val="hr-HR" w:eastAsia="hr-HR"/>
        </w:rPr>
        <w:t>Savjeta</w:t>
      </w:r>
      <w:r w:rsidR="00D253F3" w:rsidRPr="00CB1CD0">
        <w:rPr>
          <w:rFonts w:ascii="Times New Roman" w:eastAsia="Times New Roman" w:hAnsi="Times New Roman"/>
          <w:kern w:val="0"/>
          <w:sz w:val="24"/>
          <w:lang w:val="hr-HR" w:eastAsia="hr-HR"/>
        </w:rPr>
        <w:t xml:space="preserve"> </w:t>
      </w:r>
      <w:r w:rsidR="00D253F3" w:rsidRPr="00CB1CD0">
        <w:rPr>
          <w:rFonts w:ascii="Times New Roman" w:eastAsia="Times New Roman" w:hAnsi="Times New Roman"/>
          <w:b/>
          <w:kern w:val="0"/>
          <w:sz w:val="24"/>
          <w:lang w:val="hr-HR" w:eastAsia="hr-HR"/>
        </w:rPr>
        <w:t>Jošk</w:t>
      </w:r>
      <w:r w:rsidR="00DC6EB9" w:rsidRPr="00CB1CD0">
        <w:rPr>
          <w:rFonts w:ascii="Times New Roman" w:eastAsia="Times New Roman" w:hAnsi="Times New Roman"/>
          <w:b/>
          <w:kern w:val="0"/>
          <w:sz w:val="24"/>
          <w:lang w:val="hr-HR" w:eastAsia="hr-HR"/>
        </w:rPr>
        <w:t>o</w:t>
      </w:r>
      <w:r w:rsidRPr="00CB1CD0">
        <w:rPr>
          <w:rFonts w:ascii="Times New Roman" w:eastAsia="Times New Roman" w:hAnsi="Times New Roman"/>
          <w:b/>
          <w:kern w:val="0"/>
          <w:sz w:val="24"/>
          <w:lang w:val="hr-HR" w:eastAsia="hr-HR"/>
        </w:rPr>
        <w:t xml:space="preserve"> Klisović</w:t>
      </w:r>
      <w:r w:rsidRPr="00CB1CD0">
        <w:rPr>
          <w:rFonts w:ascii="Times New Roman" w:eastAsia="Times New Roman" w:hAnsi="Times New Roman"/>
          <w:kern w:val="0"/>
          <w:sz w:val="24"/>
          <w:lang w:val="hr-HR" w:eastAsia="hr-HR"/>
        </w:rPr>
        <w:t xml:space="preserve"> te je</w:t>
      </w:r>
      <w:r w:rsidR="00D253F3" w:rsidRPr="00CB1CD0">
        <w:rPr>
          <w:rFonts w:ascii="Times New Roman" w:eastAsia="Times New Roman" w:hAnsi="Times New Roman"/>
          <w:kern w:val="0"/>
          <w:sz w:val="24"/>
          <w:lang w:val="hr-HR" w:eastAsia="hr-HR"/>
        </w:rPr>
        <w:t xml:space="preserve"> </w:t>
      </w:r>
      <w:r w:rsidRPr="00CB1CD0">
        <w:rPr>
          <w:rFonts w:ascii="Times New Roman" w:eastAsia="Times New Roman" w:hAnsi="Times New Roman"/>
          <w:kern w:val="0"/>
          <w:sz w:val="24"/>
          <w:lang w:val="hr-HR" w:eastAsia="hr-HR"/>
        </w:rPr>
        <w:t>predložio usvajanje dnevnog reda sukladno ranije dostavljenom nacrtu.</w:t>
      </w:r>
      <w:r w:rsidR="00B76457" w:rsidRPr="00CB1CD0">
        <w:rPr>
          <w:rFonts w:ascii="Times New Roman" w:eastAsia="Times New Roman" w:hAnsi="Times New Roman"/>
          <w:kern w:val="0"/>
          <w:sz w:val="24"/>
          <w:lang w:val="hr-HR" w:eastAsia="hr-HR"/>
        </w:rPr>
        <w:t xml:space="preserve"> </w:t>
      </w:r>
      <w:r w:rsidR="00DC6EB9" w:rsidRPr="00CB1CD0">
        <w:rPr>
          <w:rFonts w:ascii="Times New Roman" w:eastAsia="Times New Roman" w:hAnsi="Times New Roman"/>
          <w:kern w:val="0"/>
          <w:sz w:val="24"/>
          <w:lang w:val="hr-HR" w:eastAsia="hr-HR"/>
        </w:rPr>
        <w:t>Dnevni red je jednoglasno prihvaćen.</w:t>
      </w:r>
      <w:r w:rsidR="00617AB6" w:rsidRPr="00CB1CD0">
        <w:rPr>
          <w:rFonts w:ascii="Times New Roman" w:eastAsia="Times New Roman" w:hAnsi="Times New Roman"/>
          <w:kern w:val="0"/>
          <w:sz w:val="24"/>
          <w:lang w:val="hr-HR" w:eastAsia="hr-HR"/>
        </w:rPr>
        <w:t xml:space="preserve"> </w:t>
      </w:r>
    </w:p>
    <w:p w:rsidR="00400541" w:rsidRDefault="00400541" w:rsidP="00121772">
      <w:pPr>
        <w:widowControl/>
        <w:suppressAutoHyphens w:val="0"/>
        <w:jc w:val="both"/>
        <w:rPr>
          <w:rFonts w:ascii="Times New Roman" w:eastAsia="Times New Roman" w:hAnsi="Times New Roman"/>
          <w:kern w:val="0"/>
          <w:sz w:val="24"/>
          <w:lang w:val="hr-HR" w:eastAsia="hr-HR"/>
        </w:rPr>
      </w:pPr>
    </w:p>
    <w:p w:rsidR="005755B9" w:rsidRPr="00CB1CD0" w:rsidRDefault="005755B9" w:rsidP="00121772">
      <w:pPr>
        <w:widowControl/>
        <w:suppressAutoHyphens w:val="0"/>
        <w:jc w:val="both"/>
        <w:rPr>
          <w:rFonts w:ascii="Times New Roman" w:eastAsia="Times New Roman" w:hAnsi="Times New Roman"/>
          <w:kern w:val="0"/>
          <w:sz w:val="24"/>
          <w:lang w:val="hr-HR" w:eastAsia="hr-HR"/>
        </w:rPr>
      </w:pPr>
    </w:p>
    <w:p w:rsidR="00725966" w:rsidRPr="00CB1CD0" w:rsidRDefault="00121772" w:rsidP="00725966">
      <w:pPr>
        <w:widowControl/>
        <w:suppressAutoHyphens w:val="0"/>
        <w:jc w:val="both"/>
        <w:rPr>
          <w:rFonts w:ascii="Times New Roman" w:hAnsi="Times New Roman"/>
          <w:b/>
          <w:sz w:val="24"/>
          <w:u w:val="single"/>
          <w:lang w:val="hr-HR"/>
        </w:rPr>
      </w:pPr>
      <w:r w:rsidRPr="00CB1CD0">
        <w:rPr>
          <w:rFonts w:ascii="Times New Roman" w:eastAsia="Times New Roman" w:hAnsi="Times New Roman"/>
          <w:b/>
          <w:kern w:val="0"/>
          <w:sz w:val="24"/>
          <w:u w:val="single"/>
          <w:lang w:val="hr-HR" w:eastAsia="hr-HR"/>
        </w:rPr>
        <w:lastRenderedPageBreak/>
        <w:t>Ad.1.</w:t>
      </w:r>
      <w:r w:rsidR="00E17850" w:rsidRPr="00CB1CD0">
        <w:rPr>
          <w:rFonts w:ascii="Times New Roman" w:eastAsia="Times New Roman" w:hAnsi="Times New Roman"/>
          <w:b/>
          <w:kern w:val="0"/>
          <w:sz w:val="24"/>
          <w:u w:val="single"/>
          <w:lang w:val="hr-HR" w:eastAsia="hr-HR"/>
        </w:rPr>
        <w:t xml:space="preserve"> </w:t>
      </w:r>
      <w:r w:rsidR="0030640F">
        <w:rPr>
          <w:rFonts w:ascii="Times New Roman" w:eastAsia="Times New Roman" w:hAnsi="Times New Roman"/>
          <w:b/>
          <w:color w:val="000000"/>
          <w:kern w:val="0"/>
          <w:sz w:val="24"/>
          <w:u w:val="single"/>
          <w:lang w:val="hr-HR"/>
        </w:rPr>
        <w:t>Usvajanje zapisnika s 9</w:t>
      </w:r>
      <w:r w:rsidR="00725966" w:rsidRPr="00CB1CD0">
        <w:rPr>
          <w:rFonts w:ascii="Times New Roman" w:eastAsia="Times New Roman" w:hAnsi="Times New Roman"/>
          <w:b/>
          <w:color w:val="000000"/>
          <w:kern w:val="0"/>
          <w:sz w:val="24"/>
          <w:u w:val="single"/>
          <w:lang w:val="hr-HR"/>
        </w:rPr>
        <w:t xml:space="preserve">. sjednice </w:t>
      </w:r>
    </w:p>
    <w:p w:rsidR="00121772" w:rsidRPr="00CB1CD0" w:rsidRDefault="00121772" w:rsidP="00121772">
      <w:pPr>
        <w:widowControl/>
        <w:suppressAutoHyphens w:val="0"/>
        <w:jc w:val="both"/>
        <w:rPr>
          <w:rFonts w:ascii="Times New Roman" w:eastAsia="Times New Roman" w:hAnsi="Times New Roman"/>
          <w:b/>
          <w:kern w:val="0"/>
          <w:sz w:val="24"/>
          <w:u w:val="single"/>
          <w:lang w:val="hr-HR" w:eastAsia="hr-HR"/>
        </w:rPr>
      </w:pPr>
    </w:p>
    <w:p w:rsidR="00317988" w:rsidRPr="00CB1CD0" w:rsidRDefault="00D9319C" w:rsidP="00121772">
      <w:pPr>
        <w:widowControl/>
        <w:suppressAutoHyphens w:val="0"/>
        <w:jc w:val="both"/>
        <w:rPr>
          <w:rFonts w:ascii="Times New Roman" w:eastAsia="Times New Roman" w:hAnsi="Times New Roman"/>
          <w:kern w:val="0"/>
          <w:sz w:val="24"/>
          <w:lang w:val="hr-HR" w:eastAsia="hr-HR"/>
        </w:rPr>
      </w:pPr>
      <w:r w:rsidRPr="00CB1CD0">
        <w:rPr>
          <w:rFonts w:ascii="Times New Roman" w:eastAsia="Times New Roman" w:hAnsi="Times New Roman"/>
          <w:b/>
          <w:kern w:val="0"/>
          <w:sz w:val="24"/>
          <w:lang w:val="hr-HR" w:eastAsia="hr-HR"/>
        </w:rPr>
        <w:t>Joško Klisović</w:t>
      </w:r>
      <w:r w:rsidRPr="00CB1CD0">
        <w:rPr>
          <w:rFonts w:ascii="Times New Roman" w:eastAsia="Times New Roman" w:hAnsi="Times New Roman"/>
          <w:kern w:val="0"/>
          <w:sz w:val="24"/>
          <w:lang w:val="hr-HR" w:eastAsia="hr-HR"/>
        </w:rPr>
        <w:t xml:space="preserve"> je predložio usvajanje zapisnika s prošle sjednice Savjeta</w:t>
      </w:r>
      <w:r w:rsidR="00E65B1A" w:rsidRPr="00CB1CD0">
        <w:rPr>
          <w:rFonts w:ascii="Times New Roman" w:eastAsia="Times New Roman" w:hAnsi="Times New Roman"/>
          <w:kern w:val="0"/>
          <w:sz w:val="24"/>
          <w:lang w:val="hr-HR" w:eastAsia="hr-HR"/>
        </w:rPr>
        <w:t xml:space="preserve">. </w:t>
      </w:r>
      <w:r w:rsidR="005832F1" w:rsidRPr="00CB1CD0">
        <w:rPr>
          <w:rFonts w:ascii="Times New Roman" w:eastAsia="Times New Roman" w:hAnsi="Times New Roman"/>
          <w:kern w:val="0"/>
          <w:sz w:val="24"/>
          <w:lang w:val="hr-HR" w:eastAsia="hr-HR"/>
        </w:rPr>
        <w:t xml:space="preserve">To je jednoglasno prihvaćeno te je Zapisnik </w:t>
      </w:r>
      <w:r w:rsidR="00EC6C64" w:rsidRPr="00CB1CD0">
        <w:rPr>
          <w:rFonts w:ascii="Times New Roman" w:eastAsia="Times New Roman" w:hAnsi="Times New Roman"/>
          <w:kern w:val="0"/>
          <w:sz w:val="24"/>
          <w:lang w:val="hr-HR" w:eastAsia="hr-HR"/>
        </w:rPr>
        <w:t xml:space="preserve">jednoglasno usvojen. </w:t>
      </w:r>
    </w:p>
    <w:p w:rsidR="00F6060E" w:rsidRPr="00CB1CD0" w:rsidRDefault="00F6060E" w:rsidP="00121772">
      <w:pPr>
        <w:widowControl/>
        <w:suppressAutoHyphens w:val="0"/>
        <w:jc w:val="both"/>
        <w:rPr>
          <w:rFonts w:ascii="Times New Roman" w:eastAsia="Times New Roman" w:hAnsi="Times New Roman"/>
          <w:kern w:val="0"/>
          <w:sz w:val="24"/>
          <w:lang w:val="hr-HR" w:eastAsia="hr-HR"/>
        </w:rPr>
      </w:pPr>
    </w:p>
    <w:p w:rsidR="000C4623" w:rsidRPr="000C4623" w:rsidRDefault="000C4623" w:rsidP="000C4623">
      <w:pPr>
        <w:rPr>
          <w:rFonts w:ascii="Times New Roman" w:hAnsi="Times New Roman"/>
          <w:b/>
          <w:bCs/>
          <w:sz w:val="24"/>
          <w:u w:val="single"/>
        </w:rPr>
      </w:pPr>
      <w:r w:rsidRPr="000C4623">
        <w:rPr>
          <w:rFonts w:ascii="Times New Roman" w:eastAsia="Times New Roman" w:hAnsi="Times New Roman"/>
          <w:b/>
          <w:sz w:val="24"/>
          <w:u w:val="single"/>
          <w:lang w:eastAsia="hr-HR"/>
        </w:rPr>
        <w:t xml:space="preserve">Ad 2. </w:t>
      </w:r>
      <w:r w:rsidRPr="000C4623">
        <w:rPr>
          <w:rFonts w:ascii="Times New Roman" w:hAnsi="Times New Roman"/>
          <w:b/>
          <w:bCs/>
          <w:sz w:val="24"/>
          <w:u w:val="single"/>
        </w:rPr>
        <w:t xml:space="preserve">Prijedlog Akcijskog plana za razdoblje 2014. – 2016. – </w:t>
      </w:r>
      <w:proofErr w:type="gramStart"/>
      <w:r w:rsidRPr="000C4623">
        <w:rPr>
          <w:rFonts w:ascii="Times New Roman" w:hAnsi="Times New Roman"/>
          <w:b/>
          <w:bCs/>
          <w:sz w:val="24"/>
          <w:u w:val="single"/>
        </w:rPr>
        <w:t>rasprava</w:t>
      </w:r>
      <w:proofErr w:type="gramEnd"/>
      <w:r w:rsidRPr="000C4623">
        <w:rPr>
          <w:rFonts w:ascii="Times New Roman" w:hAnsi="Times New Roman"/>
          <w:b/>
          <w:bCs/>
          <w:sz w:val="24"/>
          <w:u w:val="single"/>
        </w:rPr>
        <w:t xml:space="preserve"> </w:t>
      </w:r>
    </w:p>
    <w:p w:rsidR="00400541" w:rsidRDefault="00400541" w:rsidP="00E23B9F">
      <w:pPr>
        <w:pStyle w:val="ListParagraph"/>
        <w:ind w:left="0"/>
        <w:rPr>
          <w:rFonts w:ascii="Times New Roman" w:hAnsi="Times New Roman"/>
          <w:sz w:val="24"/>
          <w:szCs w:val="24"/>
        </w:rPr>
      </w:pPr>
    </w:p>
    <w:p w:rsidR="000C4623" w:rsidRDefault="004B354F" w:rsidP="005471E3">
      <w:pPr>
        <w:pStyle w:val="ListParagraph"/>
        <w:ind w:left="0"/>
        <w:jc w:val="both"/>
        <w:rPr>
          <w:rFonts w:ascii="Times New Roman" w:hAnsi="Times New Roman"/>
          <w:sz w:val="24"/>
          <w:szCs w:val="24"/>
        </w:rPr>
      </w:pPr>
      <w:r w:rsidRPr="00B33E9F">
        <w:rPr>
          <w:rFonts w:ascii="Times New Roman" w:hAnsi="Times New Roman"/>
          <w:b/>
          <w:sz w:val="24"/>
          <w:szCs w:val="24"/>
        </w:rPr>
        <w:t>Joško Klisović</w:t>
      </w:r>
      <w:r>
        <w:rPr>
          <w:rFonts w:ascii="Times New Roman" w:hAnsi="Times New Roman"/>
          <w:sz w:val="24"/>
          <w:szCs w:val="24"/>
        </w:rPr>
        <w:t xml:space="preserve"> je </w:t>
      </w:r>
      <w:r w:rsidR="00B33E9F">
        <w:rPr>
          <w:rFonts w:ascii="Times New Roman" w:hAnsi="Times New Roman"/>
          <w:sz w:val="24"/>
          <w:szCs w:val="24"/>
        </w:rPr>
        <w:t xml:space="preserve">uvodno podsjetio kako je rad na pripremi nacrta novog Akcijskog plana trajao više od 6 mjeseci te zahvalio svima na doprinosu. Pozvao je nazočne da se očituju ukoliko imaju kakvih dodatnih primjedbi na trenutni nacrt. Podsjetio je također kako je nacrt poslan nadležnim tijelima državne uprave kako bi se i službeno očitovala, s rokom za dostavu očitovanja do 19. lipnja. </w:t>
      </w:r>
    </w:p>
    <w:p w:rsidR="007642EA" w:rsidRDefault="007642EA" w:rsidP="005471E3">
      <w:pPr>
        <w:pStyle w:val="ListParagraph"/>
        <w:ind w:left="0"/>
        <w:jc w:val="both"/>
        <w:rPr>
          <w:rFonts w:ascii="Times New Roman" w:hAnsi="Times New Roman"/>
          <w:sz w:val="24"/>
          <w:szCs w:val="24"/>
        </w:rPr>
      </w:pPr>
    </w:p>
    <w:p w:rsidR="00B33E9F" w:rsidRDefault="00B33E9F" w:rsidP="005471E3">
      <w:pPr>
        <w:pStyle w:val="ListParagraph"/>
        <w:ind w:left="0"/>
        <w:jc w:val="both"/>
        <w:rPr>
          <w:rFonts w:ascii="Times New Roman" w:hAnsi="Times New Roman"/>
          <w:sz w:val="24"/>
          <w:szCs w:val="24"/>
        </w:rPr>
      </w:pPr>
      <w:r w:rsidRPr="007642EA">
        <w:rPr>
          <w:rFonts w:ascii="Times New Roman" w:hAnsi="Times New Roman"/>
          <w:b/>
          <w:sz w:val="24"/>
          <w:szCs w:val="24"/>
        </w:rPr>
        <w:t>Igor</w:t>
      </w:r>
      <w:r>
        <w:rPr>
          <w:rFonts w:ascii="Times New Roman" w:hAnsi="Times New Roman"/>
          <w:sz w:val="24"/>
          <w:szCs w:val="24"/>
        </w:rPr>
        <w:t xml:space="preserve"> </w:t>
      </w:r>
      <w:proofErr w:type="spellStart"/>
      <w:r w:rsidRPr="00B33E9F">
        <w:rPr>
          <w:rFonts w:ascii="Times New Roman" w:hAnsi="Times New Roman"/>
          <w:b/>
          <w:sz w:val="24"/>
          <w:szCs w:val="24"/>
        </w:rPr>
        <w:t>Vidačak</w:t>
      </w:r>
      <w:proofErr w:type="spellEnd"/>
      <w:r>
        <w:rPr>
          <w:rFonts w:ascii="Times New Roman" w:hAnsi="Times New Roman"/>
          <w:sz w:val="24"/>
          <w:szCs w:val="24"/>
        </w:rPr>
        <w:t xml:space="preserve"> je predložio da se u dokument doda i dio o praćenju provedbe Akcijskog plana, što je prihvaćeno.</w:t>
      </w:r>
    </w:p>
    <w:p w:rsidR="007642EA" w:rsidRDefault="007642EA" w:rsidP="005471E3">
      <w:pPr>
        <w:pStyle w:val="ListParagraph"/>
        <w:ind w:left="0"/>
        <w:jc w:val="both"/>
        <w:rPr>
          <w:rFonts w:ascii="Times New Roman" w:hAnsi="Times New Roman"/>
          <w:sz w:val="24"/>
          <w:szCs w:val="24"/>
        </w:rPr>
      </w:pPr>
    </w:p>
    <w:p w:rsidR="00B33E9F" w:rsidRDefault="00B33E9F" w:rsidP="005471E3">
      <w:pPr>
        <w:pStyle w:val="ListParagraph"/>
        <w:ind w:left="0"/>
        <w:jc w:val="both"/>
        <w:rPr>
          <w:rFonts w:ascii="Times New Roman" w:hAnsi="Times New Roman"/>
          <w:sz w:val="24"/>
          <w:szCs w:val="24"/>
        </w:rPr>
      </w:pPr>
      <w:r>
        <w:rPr>
          <w:rFonts w:ascii="Times New Roman" w:hAnsi="Times New Roman"/>
          <w:sz w:val="24"/>
          <w:szCs w:val="24"/>
        </w:rPr>
        <w:t xml:space="preserve">Nije bilo drugih primjedbi te je </w:t>
      </w:r>
      <w:r w:rsidRPr="00B33E9F">
        <w:rPr>
          <w:rFonts w:ascii="Times New Roman" w:hAnsi="Times New Roman"/>
          <w:b/>
          <w:sz w:val="24"/>
          <w:szCs w:val="24"/>
        </w:rPr>
        <w:t>Joško Klisović</w:t>
      </w:r>
      <w:r>
        <w:rPr>
          <w:rFonts w:ascii="Times New Roman" w:hAnsi="Times New Roman"/>
          <w:sz w:val="24"/>
          <w:szCs w:val="24"/>
        </w:rPr>
        <w:t xml:space="preserve"> zaključio raspravu sa zaključkom da će u dokument </w:t>
      </w:r>
      <w:r w:rsidR="00FC7C19">
        <w:rPr>
          <w:rFonts w:ascii="Times New Roman" w:hAnsi="Times New Roman"/>
          <w:sz w:val="24"/>
          <w:szCs w:val="24"/>
        </w:rPr>
        <w:t xml:space="preserve">biti </w:t>
      </w:r>
      <w:r>
        <w:rPr>
          <w:rFonts w:ascii="Times New Roman" w:hAnsi="Times New Roman"/>
          <w:sz w:val="24"/>
          <w:szCs w:val="24"/>
        </w:rPr>
        <w:t>doda</w:t>
      </w:r>
      <w:r w:rsidR="00FC7C19">
        <w:rPr>
          <w:rFonts w:ascii="Times New Roman" w:hAnsi="Times New Roman"/>
          <w:sz w:val="24"/>
          <w:szCs w:val="24"/>
        </w:rPr>
        <w:t>n</w:t>
      </w:r>
      <w:r>
        <w:rPr>
          <w:rFonts w:ascii="Times New Roman" w:hAnsi="Times New Roman"/>
          <w:sz w:val="24"/>
          <w:szCs w:val="24"/>
        </w:rPr>
        <w:t xml:space="preserve"> dio o praćenju provedbe. </w:t>
      </w:r>
    </w:p>
    <w:p w:rsidR="00B33E9F" w:rsidRDefault="00B33E9F" w:rsidP="00E23B9F">
      <w:pPr>
        <w:pStyle w:val="ListParagraph"/>
        <w:ind w:left="0"/>
        <w:rPr>
          <w:rFonts w:ascii="Times New Roman" w:hAnsi="Times New Roman"/>
          <w:sz w:val="24"/>
          <w:szCs w:val="24"/>
        </w:rPr>
      </w:pPr>
    </w:p>
    <w:p w:rsidR="00F765EF" w:rsidRPr="00F765EF" w:rsidRDefault="00FC7C19" w:rsidP="00F765EF">
      <w:pPr>
        <w:rPr>
          <w:rFonts w:ascii="Times New Roman" w:hAnsi="Times New Roman"/>
          <w:b/>
          <w:bCs/>
          <w:sz w:val="24"/>
          <w:u w:val="single"/>
        </w:rPr>
      </w:pPr>
      <w:r w:rsidRPr="00F765EF">
        <w:rPr>
          <w:rFonts w:ascii="Times New Roman" w:hAnsi="Times New Roman"/>
          <w:b/>
          <w:sz w:val="24"/>
          <w:u w:val="single"/>
        </w:rPr>
        <w:t xml:space="preserve">Ad 3. </w:t>
      </w:r>
      <w:r w:rsidR="00F765EF" w:rsidRPr="00F765EF">
        <w:rPr>
          <w:rFonts w:ascii="Times New Roman" w:hAnsi="Times New Roman"/>
          <w:b/>
          <w:bCs/>
          <w:sz w:val="24"/>
          <w:u w:val="single"/>
        </w:rPr>
        <w:t xml:space="preserve">Izmjena Odluke o Savjetu inicijative Partnerstvo za otvorenu vlast </w:t>
      </w:r>
    </w:p>
    <w:p w:rsidR="005755B9" w:rsidRDefault="005755B9" w:rsidP="00E23B9F">
      <w:pPr>
        <w:pStyle w:val="ListParagraph"/>
        <w:ind w:left="0"/>
        <w:rPr>
          <w:rFonts w:ascii="Times New Roman" w:hAnsi="Times New Roman"/>
          <w:b/>
          <w:sz w:val="24"/>
          <w:szCs w:val="24"/>
        </w:rPr>
      </w:pPr>
    </w:p>
    <w:p w:rsidR="00FC7C19" w:rsidRDefault="00F765EF" w:rsidP="00E23B9F">
      <w:pPr>
        <w:pStyle w:val="ListParagraph"/>
        <w:ind w:left="0"/>
        <w:rPr>
          <w:rFonts w:ascii="Times New Roman" w:hAnsi="Times New Roman"/>
          <w:sz w:val="24"/>
          <w:szCs w:val="24"/>
        </w:rPr>
      </w:pPr>
      <w:r w:rsidRPr="007642EA">
        <w:rPr>
          <w:rFonts w:ascii="Times New Roman" w:hAnsi="Times New Roman"/>
          <w:b/>
          <w:sz w:val="24"/>
          <w:szCs w:val="24"/>
        </w:rPr>
        <w:t>Joško Klisović</w:t>
      </w:r>
      <w:r w:rsidRPr="00F765EF">
        <w:rPr>
          <w:rFonts w:ascii="Times New Roman" w:hAnsi="Times New Roman"/>
          <w:sz w:val="24"/>
          <w:szCs w:val="24"/>
        </w:rPr>
        <w:t xml:space="preserve"> je zamolio Igora </w:t>
      </w:r>
      <w:proofErr w:type="spellStart"/>
      <w:r w:rsidRPr="00F765EF">
        <w:rPr>
          <w:rFonts w:ascii="Times New Roman" w:hAnsi="Times New Roman"/>
          <w:sz w:val="24"/>
          <w:szCs w:val="24"/>
        </w:rPr>
        <w:t>Vidačaka</w:t>
      </w:r>
      <w:proofErr w:type="spellEnd"/>
      <w:r w:rsidRPr="00F765EF">
        <w:rPr>
          <w:rFonts w:ascii="Times New Roman" w:hAnsi="Times New Roman"/>
          <w:sz w:val="24"/>
          <w:szCs w:val="24"/>
        </w:rPr>
        <w:t xml:space="preserve"> da predstavi prijedlog izmjena Odluke.</w:t>
      </w:r>
    </w:p>
    <w:p w:rsidR="007642EA" w:rsidRPr="00F765EF" w:rsidRDefault="007642EA" w:rsidP="00E23B9F">
      <w:pPr>
        <w:pStyle w:val="ListParagraph"/>
        <w:ind w:left="0"/>
        <w:rPr>
          <w:rFonts w:ascii="Times New Roman" w:hAnsi="Times New Roman"/>
          <w:sz w:val="24"/>
          <w:szCs w:val="24"/>
        </w:rPr>
      </w:pPr>
    </w:p>
    <w:p w:rsidR="00F765EF" w:rsidRDefault="00F765EF" w:rsidP="005471E3">
      <w:pPr>
        <w:pStyle w:val="ListParagraph"/>
        <w:ind w:left="0"/>
        <w:jc w:val="both"/>
        <w:rPr>
          <w:rFonts w:ascii="Times New Roman" w:hAnsi="Times New Roman"/>
          <w:sz w:val="24"/>
          <w:szCs w:val="24"/>
          <w:lang w:eastAsia="hr-HR"/>
        </w:rPr>
      </w:pPr>
      <w:r w:rsidRPr="007642EA">
        <w:rPr>
          <w:rFonts w:ascii="Times New Roman" w:hAnsi="Times New Roman"/>
          <w:b/>
          <w:sz w:val="24"/>
          <w:szCs w:val="24"/>
        </w:rPr>
        <w:t xml:space="preserve">Igor </w:t>
      </w:r>
      <w:proofErr w:type="spellStart"/>
      <w:r w:rsidRPr="007642EA">
        <w:rPr>
          <w:rFonts w:ascii="Times New Roman" w:hAnsi="Times New Roman"/>
          <w:b/>
          <w:sz w:val="24"/>
          <w:szCs w:val="24"/>
        </w:rPr>
        <w:t>Vidačak</w:t>
      </w:r>
      <w:proofErr w:type="spellEnd"/>
      <w:r w:rsidRPr="00F765EF">
        <w:rPr>
          <w:rFonts w:ascii="Times New Roman" w:hAnsi="Times New Roman"/>
          <w:sz w:val="24"/>
          <w:szCs w:val="24"/>
        </w:rPr>
        <w:t xml:space="preserve"> je istaknuo kako je osnovna ideja uključiti što više predstavnika civilnog društva, odnosno u Savjetu ostvariti balans između predstavnika državnih institucija i organizacija civilnog društva. Stoga je prijedlog da se u novom sazivu Savjeta broj predstavnika organizacija civilnog društva koji će biti izabrani preko Savjeta za razvoj civilnog društva poveća na 6 i to: </w:t>
      </w:r>
      <w:r w:rsidRPr="00F765EF">
        <w:rPr>
          <w:rFonts w:ascii="Times New Roman" w:hAnsi="Times New Roman"/>
          <w:sz w:val="24"/>
          <w:szCs w:val="24"/>
        </w:rPr>
        <w:t>iz reda udruga koje se bave pristupom informacijama i transparentnošću (dva predstavnika), promicanjem informacijskih tehnologija (dva predstavnika), suzbijanjem korupcije (1 predstavnik), djelovanjem za mlade (1 predstavnik)</w:t>
      </w:r>
      <w:r w:rsidR="00E052EA">
        <w:rPr>
          <w:rFonts w:ascii="Times New Roman" w:hAnsi="Times New Roman"/>
          <w:sz w:val="24"/>
          <w:szCs w:val="24"/>
        </w:rPr>
        <w:t>. Uz to, predlaže se da se u Savjet doda predstavnik/</w:t>
      </w:r>
      <w:proofErr w:type="spellStart"/>
      <w:r w:rsidR="00E052EA">
        <w:rPr>
          <w:rFonts w:ascii="Times New Roman" w:hAnsi="Times New Roman"/>
          <w:sz w:val="24"/>
          <w:szCs w:val="24"/>
        </w:rPr>
        <w:t>ica</w:t>
      </w:r>
      <w:proofErr w:type="spellEnd"/>
      <w:r w:rsidR="00E052EA">
        <w:rPr>
          <w:rFonts w:ascii="Times New Roman" w:hAnsi="Times New Roman"/>
          <w:sz w:val="24"/>
          <w:szCs w:val="24"/>
        </w:rPr>
        <w:t xml:space="preserve"> Ministarstva kulture s obzirom na aktivnosti novog Akcijskog plana iz područja medija te predstavnika/</w:t>
      </w:r>
      <w:proofErr w:type="spellStart"/>
      <w:r w:rsidR="00E052EA">
        <w:rPr>
          <w:rFonts w:ascii="Times New Roman" w:hAnsi="Times New Roman"/>
          <w:sz w:val="24"/>
          <w:szCs w:val="24"/>
        </w:rPr>
        <w:t>ica</w:t>
      </w:r>
      <w:proofErr w:type="spellEnd"/>
      <w:r w:rsidR="00E052EA">
        <w:rPr>
          <w:rFonts w:ascii="Times New Roman" w:hAnsi="Times New Roman"/>
          <w:sz w:val="24"/>
          <w:szCs w:val="24"/>
        </w:rPr>
        <w:t xml:space="preserve"> Ureda Povjerenice za informiranje kao </w:t>
      </w:r>
      <w:proofErr w:type="spellStart"/>
      <w:r w:rsidR="00E052EA">
        <w:rPr>
          <w:rFonts w:ascii="Times New Roman" w:hAnsi="Times New Roman"/>
          <w:sz w:val="24"/>
          <w:szCs w:val="24"/>
        </w:rPr>
        <w:t>novouspostavljenog</w:t>
      </w:r>
      <w:proofErr w:type="spellEnd"/>
      <w:r w:rsidR="00E052EA">
        <w:rPr>
          <w:rFonts w:ascii="Times New Roman" w:hAnsi="Times New Roman"/>
          <w:sz w:val="24"/>
          <w:szCs w:val="24"/>
        </w:rPr>
        <w:t xml:space="preserve"> tijela u području prava na pristup informacijama. Također, predlaže se uvrštavanje predstavnika/</w:t>
      </w:r>
      <w:proofErr w:type="spellStart"/>
      <w:r w:rsidR="00E052EA" w:rsidRPr="00E052EA">
        <w:rPr>
          <w:rFonts w:ascii="Times New Roman" w:hAnsi="Times New Roman"/>
          <w:sz w:val="24"/>
          <w:szCs w:val="24"/>
        </w:rPr>
        <w:t>ice</w:t>
      </w:r>
      <w:proofErr w:type="spellEnd"/>
      <w:r w:rsidR="00E052EA" w:rsidRPr="00E052EA">
        <w:rPr>
          <w:rFonts w:ascii="Times New Roman" w:hAnsi="Times New Roman"/>
          <w:sz w:val="24"/>
          <w:szCs w:val="24"/>
        </w:rPr>
        <w:t xml:space="preserve"> </w:t>
      </w:r>
      <w:r w:rsidR="00E052EA" w:rsidRPr="00E052EA">
        <w:rPr>
          <w:rFonts w:ascii="Times New Roman" w:hAnsi="Times New Roman"/>
          <w:sz w:val="24"/>
          <w:szCs w:val="24"/>
          <w:lang w:eastAsia="hr-HR"/>
        </w:rPr>
        <w:t>Ministarstva znanosti, obrazovanja i sporta</w:t>
      </w:r>
      <w:r w:rsidR="00D91D87">
        <w:rPr>
          <w:rFonts w:ascii="Times New Roman" w:hAnsi="Times New Roman"/>
          <w:sz w:val="24"/>
          <w:szCs w:val="24"/>
          <w:lang w:eastAsia="hr-HR"/>
        </w:rPr>
        <w:t xml:space="preserve"> s obzirom na ostvarivanje cilja osiguravanja održivosti reformi koje se provode kroz inicijativu Partnerstvo za otvorenu vlast, odnosno osiguralo dugoročno postizanje ciljeva Partnerstva kroz podršku obrazovnog sustava i jačeg uključivanja mladih. </w:t>
      </w:r>
    </w:p>
    <w:p w:rsidR="00D91D87" w:rsidRDefault="00D91D87" w:rsidP="005471E3">
      <w:pPr>
        <w:pStyle w:val="ListParagraph"/>
        <w:ind w:left="0"/>
        <w:jc w:val="both"/>
        <w:rPr>
          <w:rFonts w:ascii="Times New Roman" w:hAnsi="Times New Roman"/>
          <w:sz w:val="24"/>
          <w:szCs w:val="24"/>
        </w:rPr>
      </w:pPr>
    </w:p>
    <w:p w:rsidR="002F5C26" w:rsidRDefault="002F5C26" w:rsidP="005471E3">
      <w:pPr>
        <w:pStyle w:val="ListParagraph"/>
        <w:ind w:left="0"/>
        <w:jc w:val="both"/>
        <w:rPr>
          <w:rFonts w:ascii="Times New Roman" w:hAnsi="Times New Roman"/>
          <w:sz w:val="24"/>
          <w:szCs w:val="24"/>
        </w:rPr>
      </w:pPr>
      <w:r w:rsidRPr="00970022">
        <w:rPr>
          <w:rFonts w:ascii="Times New Roman" w:hAnsi="Times New Roman"/>
          <w:b/>
          <w:sz w:val="24"/>
          <w:szCs w:val="24"/>
        </w:rPr>
        <w:t>Joško Klisović</w:t>
      </w:r>
      <w:r>
        <w:rPr>
          <w:rFonts w:ascii="Times New Roman" w:hAnsi="Times New Roman"/>
          <w:sz w:val="24"/>
          <w:szCs w:val="24"/>
        </w:rPr>
        <w:t xml:space="preserve"> je istaknuo kako bi se ovim prijedlogom osiguralo i da Savjet uključuje i predstavnike poslovnog sektora.</w:t>
      </w:r>
    </w:p>
    <w:p w:rsidR="002F5C26" w:rsidRDefault="002F5C26" w:rsidP="005471E3">
      <w:pPr>
        <w:pStyle w:val="ListParagraph"/>
        <w:ind w:left="0"/>
        <w:jc w:val="both"/>
        <w:rPr>
          <w:rFonts w:ascii="Times New Roman" w:hAnsi="Times New Roman"/>
          <w:sz w:val="24"/>
          <w:szCs w:val="24"/>
        </w:rPr>
      </w:pPr>
    </w:p>
    <w:p w:rsidR="002F5C26" w:rsidRDefault="002F5C26" w:rsidP="005471E3">
      <w:pPr>
        <w:pStyle w:val="ListParagraph"/>
        <w:ind w:left="0"/>
        <w:jc w:val="both"/>
        <w:rPr>
          <w:rFonts w:ascii="Times New Roman" w:hAnsi="Times New Roman"/>
          <w:sz w:val="24"/>
          <w:szCs w:val="24"/>
        </w:rPr>
      </w:pPr>
      <w:r w:rsidRPr="00970022">
        <w:rPr>
          <w:rFonts w:ascii="Times New Roman" w:hAnsi="Times New Roman"/>
          <w:b/>
          <w:sz w:val="24"/>
          <w:szCs w:val="24"/>
        </w:rPr>
        <w:t xml:space="preserve">Igor </w:t>
      </w:r>
      <w:proofErr w:type="spellStart"/>
      <w:r w:rsidRPr="00970022">
        <w:rPr>
          <w:rFonts w:ascii="Times New Roman" w:hAnsi="Times New Roman"/>
          <w:b/>
          <w:sz w:val="24"/>
          <w:szCs w:val="24"/>
        </w:rPr>
        <w:t>Vidačak</w:t>
      </w:r>
      <w:proofErr w:type="spellEnd"/>
      <w:r>
        <w:rPr>
          <w:rFonts w:ascii="Times New Roman" w:hAnsi="Times New Roman"/>
          <w:sz w:val="24"/>
          <w:szCs w:val="24"/>
        </w:rPr>
        <w:t xml:space="preserve"> je predložio da se </w:t>
      </w:r>
      <w:r w:rsidR="00DC4DC3">
        <w:rPr>
          <w:rFonts w:ascii="Times New Roman" w:hAnsi="Times New Roman"/>
          <w:sz w:val="24"/>
          <w:szCs w:val="24"/>
        </w:rPr>
        <w:t xml:space="preserve">s obzirom na to u prijedlogu izmjena Odluke naglasi </w:t>
      </w:r>
      <w:r w:rsidR="00970022">
        <w:rPr>
          <w:rFonts w:ascii="Times New Roman" w:hAnsi="Times New Roman"/>
          <w:sz w:val="24"/>
          <w:szCs w:val="24"/>
        </w:rPr>
        <w:t xml:space="preserve">da će biti uključena dva predstavnika udruga poslodavaca u području informacijskih tehnologija. Također, naglasio je da će prijedlog izmjena Odluke također ići na očitovanje nadležnim tijelima. </w:t>
      </w:r>
    </w:p>
    <w:p w:rsidR="00970022" w:rsidRDefault="00970022" w:rsidP="00E23B9F">
      <w:pPr>
        <w:pStyle w:val="ListParagraph"/>
        <w:ind w:left="0"/>
        <w:rPr>
          <w:rFonts w:ascii="Times New Roman" w:hAnsi="Times New Roman"/>
          <w:sz w:val="24"/>
          <w:szCs w:val="24"/>
        </w:rPr>
      </w:pPr>
    </w:p>
    <w:p w:rsidR="00970022" w:rsidRPr="00DC019B" w:rsidRDefault="00970022" w:rsidP="00970022">
      <w:pPr>
        <w:rPr>
          <w:rFonts w:ascii="Times New Roman" w:hAnsi="Times New Roman"/>
          <w:b/>
          <w:bCs/>
          <w:sz w:val="24"/>
          <w:u w:val="single"/>
        </w:rPr>
      </w:pPr>
      <w:r w:rsidRPr="00DC019B">
        <w:rPr>
          <w:rFonts w:ascii="Times New Roman" w:hAnsi="Times New Roman"/>
          <w:b/>
          <w:sz w:val="24"/>
          <w:u w:val="single"/>
        </w:rPr>
        <w:t xml:space="preserve">Ad 4. </w:t>
      </w:r>
      <w:r w:rsidRPr="00DC019B">
        <w:rPr>
          <w:rFonts w:ascii="Times New Roman" w:hAnsi="Times New Roman"/>
          <w:b/>
          <w:bCs/>
          <w:sz w:val="24"/>
          <w:u w:val="single"/>
        </w:rPr>
        <w:t xml:space="preserve">Kandidatura za članstvo u Upravnom odboru inicijative Partnerstvo za otvorenu vlast </w:t>
      </w:r>
    </w:p>
    <w:p w:rsidR="00970022" w:rsidRDefault="00970022" w:rsidP="00E23B9F">
      <w:pPr>
        <w:pStyle w:val="ListParagraph"/>
        <w:ind w:left="0"/>
        <w:rPr>
          <w:rFonts w:ascii="Times New Roman" w:hAnsi="Times New Roman"/>
          <w:sz w:val="24"/>
          <w:szCs w:val="24"/>
        </w:rPr>
      </w:pPr>
    </w:p>
    <w:p w:rsidR="00DC019B" w:rsidRDefault="00DC019B" w:rsidP="0011338F">
      <w:pPr>
        <w:pStyle w:val="ListParagraph"/>
        <w:ind w:left="0"/>
        <w:jc w:val="both"/>
        <w:rPr>
          <w:rFonts w:ascii="Times New Roman" w:hAnsi="Times New Roman"/>
          <w:sz w:val="24"/>
          <w:szCs w:val="24"/>
        </w:rPr>
      </w:pPr>
      <w:r w:rsidRPr="00DC019B">
        <w:rPr>
          <w:rFonts w:ascii="Times New Roman" w:hAnsi="Times New Roman"/>
          <w:b/>
          <w:sz w:val="24"/>
          <w:szCs w:val="24"/>
        </w:rPr>
        <w:t>Joško Klisović</w:t>
      </w:r>
      <w:r>
        <w:rPr>
          <w:rFonts w:ascii="Times New Roman" w:hAnsi="Times New Roman"/>
          <w:sz w:val="24"/>
          <w:szCs w:val="24"/>
        </w:rPr>
        <w:t xml:space="preserve"> je rekao kako nam s obzirom na uspješne rezultate koje je Hrvatska ostvarila u prvoj godini provedbe inicijative dolaze sugestije iz Upravnog odbora da se kandidiramo. Istaknuo je kako bi rad u Upravnom odboru značio i dodatno opterećenje u vidu posla koji bi bilo potrebno obavljati</w:t>
      </w:r>
      <w:r w:rsidR="00C53038">
        <w:rPr>
          <w:rFonts w:ascii="Times New Roman" w:hAnsi="Times New Roman"/>
          <w:sz w:val="24"/>
          <w:szCs w:val="24"/>
        </w:rPr>
        <w:t xml:space="preserve"> (4 sastanka godišnje, sudjelovanje i organizacija OGP događanja itd.)</w:t>
      </w:r>
      <w:r>
        <w:rPr>
          <w:rFonts w:ascii="Times New Roman" w:hAnsi="Times New Roman"/>
          <w:sz w:val="24"/>
          <w:szCs w:val="24"/>
        </w:rPr>
        <w:t xml:space="preserve">, no smatra da je to izvedivo ukoliko se povećaju timovi koji rade na provedbi inicijative u Uredu za udruge i u Ministarstvu </w:t>
      </w:r>
      <w:r>
        <w:rPr>
          <w:rFonts w:ascii="Times New Roman" w:hAnsi="Times New Roman"/>
          <w:sz w:val="24"/>
          <w:szCs w:val="24"/>
        </w:rPr>
        <w:lastRenderedPageBreak/>
        <w:t xml:space="preserve">vanjskih i europskih poslova. </w:t>
      </w:r>
      <w:r w:rsidR="00C53038">
        <w:rPr>
          <w:rFonts w:ascii="Times New Roman" w:hAnsi="Times New Roman"/>
          <w:sz w:val="24"/>
          <w:szCs w:val="24"/>
        </w:rPr>
        <w:t xml:space="preserve">Naglasio je kako vidi prednosti takvog angažmana i u činjenici da bi nam on dodatno podigao vidljivost i učvrsti poziciju u regiji. Smatra da imamo velike šanse, s obzirom na sve sugestije koje smo primili oko toga da se kandidiramo, da bi Hrvatska mogla ući u Upravni odbor. Također, s obzirom da očekuje da će </w:t>
      </w:r>
      <w:r w:rsidR="00480E6B">
        <w:rPr>
          <w:rFonts w:ascii="Times New Roman" w:hAnsi="Times New Roman"/>
          <w:sz w:val="24"/>
          <w:szCs w:val="24"/>
        </w:rPr>
        <w:t xml:space="preserve">iz regije Europe </w:t>
      </w:r>
      <w:r w:rsidR="00C53038">
        <w:rPr>
          <w:rFonts w:ascii="Times New Roman" w:hAnsi="Times New Roman"/>
          <w:sz w:val="24"/>
          <w:szCs w:val="24"/>
        </w:rPr>
        <w:t>Velika Britanija nastaviti mandat u Odboru, tu vidi također priliku da u suradnji s njima ostvarimo značajne rezultate. Naime, dok nama pitanje financija predstavlja v</w:t>
      </w:r>
      <w:r w:rsidR="00DE14D8">
        <w:rPr>
          <w:rFonts w:ascii="Times New Roman" w:hAnsi="Times New Roman"/>
          <w:sz w:val="24"/>
          <w:szCs w:val="24"/>
        </w:rPr>
        <w:t>eliki problem u ovome trenutku, Velika Britanija nema taj problem, a s druge strane, s obzirom na dosadašnje rezultate u provedbi Akcijskog plana, kao i u organizaciji regionalne konferencije u Dubrovniku, smatra da posjedujemo kapacitete u sadržajnom i organizacijskom smislu. Stoga sma</w:t>
      </w:r>
      <w:r w:rsidR="00480E6B">
        <w:rPr>
          <w:rFonts w:ascii="Times New Roman" w:hAnsi="Times New Roman"/>
          <w:sz w:val="24"/>
          <w:szCs w:val="24"/>
        </w:rPr>
        <w:t xml:space="preserve">tra da bismo mogli odraditi kvalitetan posao u Upravnom odboru, no istaknuo je kako će zasigurno biti potrebno da se i članovi Savjeta uključe u neke od aktivnosti. Obavijestio je nazočne da smo jučer uputili Upravnom odboru naše kandidacijsko pismo te da ćemo ih izvijestiti o rezultatu izbora novih članova Upravnog odbora kad će oni biti poznati. </w:t>
      </w:r>
    </w:p>
    <w:p w:rsidR="00480E6B" w:rsidRDefault="00480E6B" w:rsidP="0011338F">
      <w:pPr>
        <w:pStyle w:val="ListParagraph"/>
        <w:ind w:left="0"/>
        <w:jc w:val="both"/>
        <w:rPr>
          <w:rFonts w:ascii="Times New Roman" w:hAnsi="Times New Roman"/>
          <w:sz w:val="24"/>
          <w:szCs w:val="24"/>
        </w:rPr>
      </w:pPr>
    </w:p>
    <w:p w:rsidR="00480E6B" w:rsidRPr="00D001F7" w:rsidRDefault="00480E6B" w:rsidP="00480E6B">
      <w:pPr>
        <w:rPr>
          <w:rFonts w:ascii="Times New Roman" w:hAnsi="Times New Roman"/>
          <w:b/>
          <w:bCs/>
          <w:sz w:val="24"/>
          <w:u w:val="single"/>
          <w:lang w:val="hr-HR"/>
        </w:rPr>
      </w:pPr>
      <w:r w:rsidRPr="00D001F7">
        <w:rPr>
          <w:rFonts w:ascii="Times New Roman" w:hAnsi="Times New Roman"/>
          <w:b/>
          <w:sz w:val="24"/>
          <w:u w:val="single"/>
          <w:lang w:val="hr-HR"/>
        </w:rPr>
        <w:t xml:space="preserve">Ad 5. </w:t>
      </w:r>
      <w:r w:rsidRPr="00D001F7">
        <w:rPr>
          <w:rFonts w:ascii="Times New Roman" w:hAnsi="Times New Roman"/>
          <w:b/>
          <w:bCs/>
          <w:sz w:val="24"/>
          <w:u w:val="single"/>
          <w:lang w:val="hr-HR"/>
        </w:rPr>
        <w:t xml:space="preserve">Kandidatura za Open </w:t>
      </w:r>
      <w:proofErr w:type="spellStart"/>
      <w:r w:rsidRPr="00D001F7">
        <w:rPr>
          <w:rFonts w:ascii="Times New Roman" w:hAnsi="Times New Roman"/>
          <w:b/>
          <w:bCs/>
          <w:sz w:val="24"/>
          <w:u w:val="single"/>
          <w:lang w:val="hr-HR"/>
        </w:rPr>
        <w:t>Government</w:t>
      </w:r>
      <w:proofErr w:type="spellEnd"/>
      <w:r w:rsidRPr="00D001F7">
        <w:rPr>
          <w:rFonts w:ascii="Times New Roman" w:hAnsi="Times New Roman"/>
          <w:b/>
          <w:bCs/>
          <w:sz w:val="24"/>
          <w:u w:val="single"/>
          <w:lang w:val="hr-HR"/>
        </w:rPr>
        <w:t xml:space="preserve"> </w:t>
      </w:r>
      <w:proofErr w:type="spellStart"/>
      <w:r w:rsidRPr="00D001F7">
        <w:rPr>
          <w:rFonts w:ascii="Times New Roman" w:hAnsi="Times New Roman"/>
          <w:b/>
          <w:bCs/>
          <w:sz w:val="24"/>
          <w:u w:val="single"/>
          <w:lang w:val="hr-HR"/>
        </w:rPr>
        <w:t>Awards</w:t>
      </w:r>
      <w:proofErr w:type="spellEnd"/>
    </w:p>
    <w:p w:rsidR="009C0EC4" w:rsidRDefault="009C0EC4" w:rsidP="00480E6B">
      <w:pPr>
        <w:rPr>
          <w:rFonts w:ascii="Times New Roman" w:hAnsi="Times New Roman"/>
          <w:bCs/>
          <w:sz w:val="24"/>
          <w:lang w:val="hr-HR"/>
        </w:rPr>
      </w:pPr>
    </w:p>
    <w:p w:rsidR="00480E6B" w:rsidRPr="00D001F7" w:rsidRDefault="00D001F7" w:rsidP="00480E6B">
      <w:pPr>
        <w:rPr>
          <w:rFonts w:ascii="Times New Roman" w:hAnsi="Times New Roman"/>
          <w:sz w:val="24"/>
          <w:lang w:val="hr-HR"/>
        </w:rPr>
      </w:pPr>
      <w:r w:rsidRPr="009C0EC4">
        <w:rPr>
          <w:rFonts w:ascii="Times New Roman" w:hAnsi="Times New Roman"/>
          <w:b/>
          <w:bCs/>
          <w:sz w:val="24"/>
          <w:lang w:val="hr-HR"/>
        </w:rPr>
        <w:t>Joško Klisović</w:t>
      </w:r>
      <w:r w:rsidRPr="00D001F7">
        <w:rPr>
          <w:rFonts w:ascii="Times New Roman" w:hAnsi="Times New Roman"/>
          <w:bCs/>
          <w:sz w:val="24"/>
          <w:lang w:val="hr-HR"/>
        </w:rPr>
        <w:t xml:space="preserve"> je istaknuo kako </w:t>
      </w:r>
      <w:r>
        <w:rPr>
          <w:rFonts w:ascii="Times New Roman" w:hAnsi="Times New Roman"/>
          <w:bCs/>
          <w:sz w:val="24"/>
          <w:lang w:val="hr-HR"/>
        </w:rPr>
        <w:t xml:space="preserve">smo odlučili također prijaviti se i za Open </w:t>
      </w:r>
      <w:proofErr w:type="spellStart"/>
      <w:r>
        <w:rPr>
          <w:rFonts w:ascii="Times New Roman" w:hAnsi="Times New Roman"/>
          <w:bCs/>
          <w:sz w:val="24"/>
          <w:lang w:val="hr-HR"/>
        </w:rPr>
        <w:t>Government</w:t>
      </w:r>
      <w:proofErr w:type="spellEnd"/>
      <w:r>
        <w:rPr>
          <w:rFonts w:ascii="Times New Roman" w:hAnsi="Times New Roman"/>
          <w:bCs/>
          <w:sz w:val="24"/>
          <w:lang w:val="hr-HR"/>
        </w:rPr>
        <w:t xml:space="preserve"> </w:t>
      </w:r>
      <w:proofErr w:type="spellStart"/>
      <w:r>
        <w:rPr>
          <w:rFonts w:ascii="Times New Roman" w:hAnsi="Times New Roman"/>
          <w:bCs/>
          <w:sz w:val="24"/>
          <w:lang w:val="hr-HR"/>
        </w:rPr>
        <w:t>Awards</w:t>
      </w:r>
      <w:proofErr w:type="spellEnd"/>
      <w:r>
        <w:rPr>
          <w:rFonts w:ascii="Times New Roman" w:hAnsi="Times New Roman"/>
          <w:bCs/>
          <w:sz w:val="24"/>
          <w:lang w:val="hr-HR"/>
        </w:rPr>
        <w:t>.</w:t>
      </w:r>
      <w:r w:rsidR="006E085F">
        <w:rPr>
          <w:rFonts w:ascii="Times New Roman" w:hAnsi="Times New Roman"/>
          <w:bCs/>
          <w:sz w:val="24"/>
          <w:lang w:val="hr-HR"/>
        </w:rPr>
        <w:t xml:space="preserve"> </w:t>
      </w:r>
      <w:r>
        <w:rPr>
          <w:rFonts w:ascii="Times New Roman" w:hAnsi="Times New Roman"/>
          <w:bCs/>
          <w:sz w:val="24"/>
          <w:lang w:val="hr-HR"/>
        </w:rPr>
        <w:t xml:space="preserve"> </w:t>
      </w:r>
      <w:r w:rsidR="009C0EC4">
        <w:rPr>
          <w:rFonts w:ascii="Times New Roman" w:hAnsi="Times New Roman"/>
          <w:bCs/>
          <w:sz w:val="24"/>
          <w:lang w:val="hr-HR"/>
        </w:rPr>
        <w:t xml:space="preserve">Objasnio je da je riječ o nagradi čija dodjela će se dogoditi na marginama Opće skupštine UN-a i vjerojatno će je dodijeliti američki predsjednik Obama. Istaknuo je kako smatra da bi osvajanje ove nagrade doprinijelo tome da se podigne svijest o inicijativi kod onih koji do sada nisu shvatili njenu važnost i svakako bi predstavljalo dobar poticaj za daljnji rad. Naglasio je kako je rok za slanje kompletne prijave 27. lipnja te da će ocjenjivanje pristiglih prijava biti tijekom srpnja, tako da očekujemo da bi u kolovozu mogli znati rezultate. </w:t>
      </w:r>
      <w:r w:rsidR="001C74AE">
        <w:rPr>
          <w:rFonts w:ascii="Times New Roman" w:hAnsi="Times New Roman"/>
          <w:bCs/>
          <w:sz w:val="24"/>
          <w:lang w:val="hr-HR"/>
        </w:rPr>
        <w:t xml:space="preserve">Isto tako, istaknuo je da bi osvajanje nagrade moglo značiti i dodatni poticaj medijima da više prate provedbu inicijative. </w:t>
      </w:r>
    </w:p>
    <w:p w:rsidR="009C0EC4" w:rsidRDefault="009C0EC4" w:rsidP="0011338F">
      <w:pPr>
        <w:pStyle w:val="ListParagraph"/>
        <w:ind w:left="0"/>
        <w:jc w:val="both"/>
        <w:rPr>
          <w:rFonts w:ascii="Times New Roman" w:hAnsi="Times New Roman"/>
          <w:sz w:val="24"/>
          <w:szCs w:val="24"/>
        </w:rPr>
      </w:pPr>
    </w:p>
    <w:p w:rsidR="00C17A7E" w:rsidRDefault="009C0EC4" w:rsidP="0011338F">
      <w:pPr>
        <w:pStyle w:val="ListParagraph"/>
        <w:ind w:left="0"/>
        <w:jc w:val="both"/>
        <w:rPr>
          <w:rFonts w:ascii="Times New Roman" w:hAnsi="Times New Roman"/>
          <w:sz w:val="24"/>
          <w:szCs w:val="24"/>
        </w:rPr>
      </w:pPr>
      <w:r w:rsidRPr="001C74AE">
        <w:rPr>
          <w:rFonts w:ascii="Times New Roman" w:hAnsi="Times New Roman"/>
          <w:b/>
          <w:sz w:val="24"/>
          <w:szCs w:val="24"/>
        </w:rPr>
        <w:t xml:space="preserve">Igor </w:t>
      </w:r>
      <w:proofErr w:type="spellStart"/>
      <w:r w:rsidRPr="001C74AE">
        <w:rPr>
          <w:rFonts w:ascii="Times New Roman" w:hAnsi="Times New Roman"/>
          <w:b/>
          <w:sz w:val="24"/>
          <w:szCs w:val="24"/>
        </w:rPr>
        <w:t>Vidačak</w:t>
      </w:r>
      <w:proofErr w:type="spellEnd"/>
      <w:r>
        <w:rPr>
          <w:rFonts w:ascii="Times New Roman" w:hAnsi="Times New Roman"/>
          <w:sz w:val="24"/>
          <w:szCs w:val="24"/>
        </w:rPr>
        <w:t xml:space="preserve"> je naglasio kako je ove godine tema sudjelovanje građana te da smatra kako je naša velika komparativna prednost kad se uspoređujemo s drugima u tome što smo ostvarili uistinu velik napredak što se tiče pružanja povratne informacije (</w:t>
      </w:r>
      <w:proofErr w:type="spellStart"/>
      <w:r>
        <w:rPr>
          <w:rFonts w:ascii="Times New Roman" w:hAnsi="Times New Roman"/>
          <w:sz w:val="24"/>
          <w:szCs w:val="24"/>
        </w:rPr>
        <w:t>feedbacka</w:t>
      </w:r>
      <w:proofErr w:type="spellEnd"/>
      <w:r>
        <w:rPr>
          <w:rFonts w:ascii="Times New Roman" w:hAnsi="Times New Roman"/>
          <w:sz w:val="24"/>
          <w:szCs w:val="24"/>
        </w:rPr>
        <w:t xml:space="preserve">) u javnim savjetovanjima. Istaknuo je da će u pripremi kompletne prijave zatražiti komentare </w:t>
      </w:r>
      <w:r w:rsidR="001C74AE">
        <w:rPr>
          <w:rFonts w:ascii="Times New Roman" w:hAnsi="Times New Roman"/>
          <w:sz w:val="24"/>
          <w:szCs w:val="24"/>
        </w:rPr>
        <w:t xml:space="preserve">od članova Savjeta, posebice organizacija civilnog društva. </w:t>
      </w:r>
    </w:p>
    <w:p w:rsidR="00C17A7E" w:rsidRDefault="00C17A7E" w:rsidP="0011338F">
      <w:pPr>
        <w:pStyle w:val="ListParagraph"/>
        <w:ind w:left="0"/>
        <w:jc w:val="both"/>
        <w:rPr>
          <w:rFonts w:ascii="Times New Roman" w:hAnsi="Times New Roman"/>
          <w:sz w:val="24"/>
          <w:szCs w:val="24"/>
        </w:rPr>
      </w:pPr>
    </w:p>
    <w:p w:rsidR="001C74AE" w:rsidRPr="001A0C1E" w:rsidRDefault="001C74AE" w:rsidP="0011338F">
      <w:pPr>
        <w:pStyle w:val="ListParagraph"/>
        <w:ind w:left="0"/>
        <w:jc w:val="both"/>
        <w:rPr>
          <w:rFonts w:ascii="Times New Roman" w:hAnsi="Times New Roman"/>
          <w:b/>
          <w:sz w:val="24"/>
          <w:szCs w:val="24"/>
          <w:u w:val="single"/>
        </w:rPr>
      </w:pPr>
      <w:r w:rsidRPr="001A0C1E">
        <w:rPr>
          <w:rFonts w:ascii="Times New Roman" w:hAnsi="Times New Roman"/>
          <w:b/>
          <w:sz w:val="24"/>
          <w:szCs w:val="24"/>
          <w:u w:val="single"/>
        </w:rPr>
        <w:t>Ad 6. Razno</w:t>
      </w:r>
    </w:p>
    <w:p w:rsidR="001A0C1E" w:rsidRPr="00982EE2" w:rsidRDefault="001A0C1E" w:rsidP="0011338F">
      <w:pPr>
        <w:pStyle w:val="ListParagraph"/>
        <w:ind w:left="0"/>
        <w:jc w:val="both"/>
        <w:rPr>
          <w:rFonts w:ascii="Times New Roman" w:hAnsi="Times New Roman"/>
          <w:b/>
          <w:sz w:val="24"/>
          <w:szCs w:val="24"/>
        </w:rPr>
      </w:pPr>
    </w:p>
    <w:p w:rsidR="001C74AE" w:rsidRDefault="00982EE2" w:rsidP="0011338F">
      <w:pPr>
        <w:pStyle w:val="ListParagraph"/>
        <w:ind w:left="0"/>
        <w:jc w:val="both"/>
        <w:rPr>
          <w:rFonts w:ascii="Times New Roman" w:hAnsi="Times New Roman"/>
          <w:sz w:val="24"/>
          <w:szCs w:val="24"/>
        </w:rPr>
      </w:pPr>
      <w:r w:rsidRPr="001A0C1E">
        <w:rPr>
          <w:rFonts w:ascii="Times New Roman" w:hAnsi="Times New Roman"/>
          <w:b/>
          <w:sz w:val="24"/>
          <w:szCs w:val="24"/>
        </w:rPr>
        <w:t>Joško Klisović</w:t>
      </w:r>
      <w:r>
        <w:rPr>
          <w:rFonts w:ascii="Times New Roman" w:hAnsi="Times New Roman"/>
          <w:sz w:val="24"/>
          <w:szCs w:val="24"/>
        </w:rPr>
        <w:t xml:space="preserve"> je istaknuo kako bi, s obzirom da je već u nacrtu Akcijskog plana istaknuto da je potrebno promicanje vrijednosti Partnerstva kroz obrazovne programe, zatražio sastanak s novim ministrom znanosti, obrazovanja i sporta čim on krene s obavljanjem dužnosti. Istaknuto je </w:t>
      </w:r>
      <w:r w:rsidR="001A0C1E">
        <w:rPr>
          <w:rFonts w:ascii="Times New Roman" w:hAnsi="Times New Roman"/>
          <w:sz w:val="24"/>
          <w:szCs w:val="24"/>
        </w:rPr>
        <w:t xml:space="preserve">da je u Akcijski plan u tom smislu i unesena aktivnost u vezi inkorporiranja sadržaja i vrijednosti Partnerstva u nastavni plan i program građanskog odgoja i obrazovanja. </w:t>
      </w:r>
    </w:p>
    <w:p w:rsidR="001A0C1E" w:rsidRDefault="001A0C1E" w:rsidP="0011338F">
      <w:pPr>
        <w:pStyle w:val="ListParagraph"/>
        <w:ind w:left="0"/>
        <w:jc w:val="both"/>
        <w:rPr>
          <w:rFonts w:ascii="Times New Roman" w:hAnsi="Times New Roman"/>
          <w:sz w:val="24"/>
          <w:szCs w:val="24"/>
        </w:rPr>
      </w:pPr>
    </w:p>
    <w:p w:rsidR="001A0C1E" w:rsidRDefault="001A0C1E" w:rsidP="0011338F">
      <w:pPr>
        <w:pStyle w:val="ListParagraph"/>
        <w:ind w:left="0"/>
        <w:jc w:val="both"/>
        <w:rPr>
          <w:rFonts w:ascii="Times New Roman" w:hAnsi="Times New Roman"/>
          <w:sz w:val="24"/>
          <w:szCs w:val="24"/>
        </w:rPr>
      </w:pPr>
      <w:r w:rsidRPr="001A0C1E">
        <w:rPr>
          <w:rFonts w:ascii="Times New Roman" w:hAnsi="Times New Roman"/>
          <w:b/>
          <w:sz w:val="24"/>
          <w:szCs w:val="24"/>
        </w:rPr>
        <w:t>Anamarija Musa</w:t>
      </w:r>
      <w:r>
        <w:rPr>
          <w:rFonts w:ascii="Times New Roman" w:hAnsi="Times New Roman"/>
          <w:sz w:val="24"/>
          <w:szCs w:val="24"/>
        </w:rPr>
        <w:t xml:space="preserve"> je predložila da se doda Savjet kao </w:t>
      </w:r>
      <w:proofErr w:type="spellStart"/>
      <w:r>
        <w:rPr>
          <w:rFonts w:ascii="Times New Roman" w:hAnsi="Times New Roman"/>
          <w:sz w:val="24"/>
          <w:szCs w:val="24"/>
        </w:rPr>
        <w:t>sunositelj</w:t>
      </w:r>
      <w:proofErr w:type="spellEnd"/>
      <w:r>
        <w:rPr>
          <w:rFonts w:ascii="Times New Roman" w:hAnsi="Times New Roman"/>
          <w:sz w:val="24"/>
          <w:szCs w:val="24"/>
        </w:rPr>
        <w:t xml:space="preserve"> kod te aktivnosti.</w:t>
      </w:r>
    </w:p>
    <w:p w:rsidR="001A0C1E" w:rsidRDefault="001A0C1E" w:rsidP="0011338F">
      <w:pPr>
        <w:pStyle w:val="ListParagraph"/>
        <w:ind w:left="0"/>
        <w:jc w:val="both"/>
        <w:rPr>
          <w:rFonts w:ascii="Times New Roman" w:hAnsi="Times New Roman"/>
          <w:sz w:val="24"/>
          <w:szCs w:val="24"/>
        </w:rPr>
      </w:pPr>
    </w:p>
    <w:p w:rsidR="001A0C1E" w:rsidRDefault="001A0C1E" w:rsidP="0011338F">
      <w:pPr>
        <w:pStyle w:val="ListParagraph"/>
        <w:ind w:left="0"/>
        <w:jc w:val="both"/>
        <w:rPr>
          <w:rFonts w:ascii="Times New Roman" w:hAnsi="Times New Roman"/>
          <w:sz w:val="24"/>
          <w:szCs w:val="24"/>
        </w:rPr>
      </w:pPr>
      <w:r w:rsidRPr="001A0C1E">
        <w:rPr>
          <w:rFonts w:ascii="Times New Roman" w:hAnsi="Times New Roman"/>
          <w:b/>
          <w:sz w:val="24"/>
          <w:szCs w:val="24"/>
        </w:rPr>
        <w:t>Jelena Berković</w:t>
      </w:r>
      <w:r>
        <w:rPr>
          <w:rFonts w:ascii="Times New Roman" w:hAnsi="Times New Roman"/>
          <w:sz w:val="24"/>
          <w:szCs w:val="24"/>
        </w:rPr>
        <w:t xml:space="preserve"> je predložila da se Ured za udruge angažira, odnosno ponudi pomoć MZOS-u vezi s provedbom javnog savjetovanja oko nastavnog plana i programa građanskog odgoja i obrazovanja u dijelu pripreme izvještaja o provedenom savjetovanju i njegove javne objave. Također, postavila je pitanje kada će biti održan izbor novih članova Savjeta.</w:t>
      </w:r>
    </w:p>
    <w:p w:rsidR="001A0C1E" w:rsidRDefault="001A0C1E" w:rsidP="0011338F">
      <w:pPr>
        <w:pStyle w:val="ListParagraph"/>
        <w:ind w:left="0"/>
        <w:jc w:val="both"/>
        <w:rPr>
          <w:rFonts w:ascii="Times New Roman" w:hAnsi="Times New Roman"/>
          <w:sz w:val="24"/>
          <w:szCs w:val="24"/>
        </w:rPr>
      </w:pPr>
    </w:p>
    <w:p w:rsidR="001A0C1E" w:rsidRDefault="001A0C1E" w:rsidP="0011338F">
      <w:pPr>
        <w:pStyle w:val="ListParagraph"/>
        <w:ind w:left="0"/>
        <w:jc w:val="both"/>
        <w:rPr>
          <w:rFonts w:ascii="Times New Roman" w:hAnsi="Times New Roman"/>
          <w:sz w:val="24"/>
          <w:szCs w:val="24"/>
        </w:rPr>
      </w:pPr>
      <w:r w:rsidRPr="001A0C1E">
        <w:rPr>
          <w:rFonts w:ascii="Times New Roman" w:hAnsi="Times New Roman"/>
          <w:b/>
          <w:sz w:val="24"/>
          <w:szCs w:val="24"/>
        </w:rPr>
        <w:t xml:space="preserve">Igor </w:t>
      </w:r>
      <w:proofErr w:type="spellStart"/>
      <w:r w:rsidRPr="001A0C1E">
        <w:rPr>
          <w:rFonts w:ascii="Times New Roman" w:hAnsi="Times New Roman"/>
          <w:b/>
          <w:sz w:val="24"/>
          <w:szCs w:val="24"/>
        </w:rPr>
        <w:t>Vidačak</w:t>
      </w:r>
      <w:proofErr w:type="spellEnd"/>
      <w:r>
        <w:rPr>
          <w:rFonts w:ascii="Times New Roman" w:hAnsi="Times New Roman"/>
          <w:sz w:val="24"/>
          <w:szCs w:val="24"/>
        </w:rPr>
        <w:t xml:space="preserve"> je odgovorio kako očekuje da će biti tek na jesen, budući da nije realno da se provode tijekom ljetnog razdoblja. </w:t>
      </w:r>
    </w:p>
    <w:p w:rsidR="001C74AE" w:rsidRDefault="001C74AE" w:rsidP="0011338F">
      <w:pPr>
        <w:pStyle w:val="ListParagraph"/>
        <w:ind w:left="0"/>
        <w:jc w:val="both"/>
        <w:rPr>
          <w:rFonts w:ascii="Times New Roman" w:hAnsi="Times New Roman"/>
          <w:sz w:val="24"/>
          <w:szCs w:val="24"/>
        </w:rPr>
      </w:pPr>
    </w:p>
    <w:p w:rsidR="001A0C1E" w:rsidRPr="00E052EA" w:rsidRDefault="001A0C1E" w:rsidP="0011338F">
      <w:pPr>
        <w:pStyle w:val="ListParagraph"/>
        <w:ind w:left="0"/>
        <w:jc w:val="both"/>
        <w:rPr>
          <w:rFonts w:ascii="Times New Roman" w:hAnsi="Times New Roman"/>
          <w:sz w:val="24"/>
          <w:szCs w:val="24"/>
        </w:rPr>
      </w:pPr>
      <w:r w:rsidRPr="001A0C1E">
        <w:rPr>
          <w:rFonts w:ascii="Times New Roman" w:hAnsi="Times New Roman"/>
          <w:b/>
          <w:sz w:val="24"/>
          <w:szCs w:val="24"/>
        </w:rPr>
        <w:t>Anamarija Musa</w:t>
      </w:r>
      <w:r>
        <w:rPr>
          <w:rFonts w:ascii="Times New Roman" w:hAnsi="Times New Roman"/>
          <w:sz w:val="24"/>
          <w:szCs w:val="24"/>
        </w:rPr>
        <w:t xml:space="preserve"> je predložila</w:t>
      </w:r>
      <w:r>
        <w:rPr>
          <w:rFonts w:ascii="Times New Roman" w:hAnsi="Times New Roman"/>
          <w:sz w:val="24"/>
          <w:szCs w:val="24"/>
        </w:rPr>
        <w:t xml:space="preserve"> da se na sjednice Savjeta po potrebi zove i Državnu komisiju za kontrolu postupaka javne nabave, što je prihvaćeno. </w:t>
      </w:r>
    </w:p>
    <w:p w:rsidR="00E23B9F" w:rsidRDefault="00E23B9F" w:rsidP="00E23B9F">
      <w:pPr>
        <w:pStyle w:val="ListParagraph"/>
        <w:ind w:left="0"/>
        <w:rPr>
          <w:rFonts w:ascii="Times New Roman" w:hAnsi="Times New Roman"/>
          <w:b/>
          <w:sz w:val="24"/>
          <w:szCs w:val="24"/>
          <w:u w:val="single"/>
        </w:rPr>
      </w:pPr>
      <w:r w:rsidRPr="00CB1CD0">
        <w:rPr>
          <w:rFonts w:ascii="Times New Roman" w:hAnsi="Times New Roman"/>
          <w:b/>
          <w:sz w:val="24"/>
          <w:szCs w:val="24"/>
          <w:u w:val="single"/>
        </w:rPr>
        <w:lastRenderedPageBreak/>
        <w:t>Zaključci:</w:t>
      </w:r>
    </w:p>
    <w:p w:rsidR="008E455C" w:rsidRDefault="008E455C" w:rsidP="00E23B9F">
      <w:pPr>
        <w:pStyle w:val="ListParagraph"/>
        <w:ind w:left="0"/>
        <w:rPr>
          <w:rFonts w:ascii="Times New Roman" w:hAnsi="Times New Roman"/>
          <w:b/>
          <w:sz w:val="24"/>
          <w:szCs w:val="24"/>
          <w:u w:val="single"/>
        </w:rPr>
      </w:pPr>
    </w:p>
    <w:p w:rsidR="009A11FF" w:rsidRPr="001A0C1E" w:rsidRDefault="001A0C1E" w:rsidP="001A0C1E">
      <w:pPr>
        <w:pStyle w:val="ListParagraph"/>
        <w:numPr>
          <w:ilvl w:val="0"/>
          <w:numId w:val="40"/>
        </w:numPr>
        <w:rPr>
          <w:rFonts w:ascii="Times New Roman" w:hAnsi="Times New Roman"/>
          <w:b/>
          <w:bCs/>
          <w:sz w:val="24"/>
        </w:rPr>
      </w:pPr>
      <w:r w:rsidRPr="001A0C1E">
        <w:rPr>
          <w:rFonts w:ascii="Times New Roman" w:hAnsi="Times New Roman"/>
          <w:b/>
          <w:sz w:val="24"/>
        </w:rPr>
        <w:t>U</w:t>
      </w:r>
      <w:r w:rsidRPr="001A0C1E">
        <w:rPr>
          <w:rFonts w:ascii="Times New Roman" w:hAnsi="Times New Roman"/>
          <w:b/>
          <w:sz w:val="24"/>
        </w:rPr>
        <w:t xml:space="preserve"> prijedlogu izmjena Odluke </w:t>
      </w:r>
      <w:r w:rsidRPr="001A0C1E">
        <w:rPr>
          <w:rFonts w:ascii="Times New Roman" w:hAnsi="Times New Roman"/>
          <w:b/>
          <w:bCs/>
          <w:sz w:val="24"/>
        </w:rPr>
        <w:t xml:space="preserve">o </w:t>
      </w:r>
      <w:proofErr w:type="spellStart"/>
      <w:r w:rsidRPr="001A0C1E">
        <w:rPr>
          <w:rFonts w:ascii="Times New Roman" w:hAnsi="Times New Roman"/>
          <w:b/>
          <w:bCs/>
          <w:sz w:val="24"/>
        </w:rPr>
        <w:t>Savjetu</w:t>
      </w:r>
      <w:proofErr w:type="spellEnd"/>
      <w:r w:rsidRPr="001A0C1E">
        <w:rPr>
          <w:rFonts w:ascii="Times New Roman" w:hAnsi="Times New Roman"/>
          <w:b/>
          <w:bCs/>
          <w:sz w:val="24"/>
        </w:rPr>
        <w:t xml:space="preserve"> </w:t>
      </w:r>
      <w:proofErr w:type="spellStart"/>
      <w:r w:rsidRPr="001A0C1E">
        <w:rPr>
          <w:rFonts w:ascii="Times New Roman" w:hAnsi="Times New Roman"/>
          <w:b/>
          <w:bCs/>
          <w:sz w:val="24"/>
        </w:rPr>
        <w:t>inicijative</w:t>
      </w:r>
      <w:proofErr w:type="spellEnd"/>
      <w:r w:rsidRPr="001A0C1E">
        <w:rPr>
          <w:rFonts w:ascii="Times New Roman" w:hAnsi="Times New Roman"/>
          <w:b/>
          <w:bCs/>
          <w:sz w:val="24"/>
        </w:rPr>
        <w:t xml:space="preserve"> </w:t>
      </w:r>
      <w:proofErr w:type="spellStart"/>
      <w:r w:rsidRPr="001A0C1E">
        <w:rPr>
          <w:rFonts w:ascii="Times New Roman" w:hAnsi="Times New Roman"/>
          <w:b/>
          <w:bCs/>
          <w:sz w:val="24"/>
        </w:rPr>
        <w:t>Partnerstvo</w:t>
      </w:r>
      <w:proofErr w:type="spellEnd"/>
      <w:r w:rsidRPr="001A0C1E">
        <w:rPr>
          <w:rFonts w:ascii="Times New Roman" w:hAnsi="Times New Roman"/>
          <w:b/>
          <w:bCs/>
          <w:sz w:val="24"/>
        </w:rPr>
        <w:t xml:space="preserve"> za otvorenu vlast </w:t>
      </w:r>
      <w:r>
        <w:rPr>
          <w:rFonts w:ascii="Times New Roman" w:hAnsi="Times New Roman"/>
          <w:b/>
          <w:bCs/>
          <w:sz w:val="24"/>
        </w:rPr>
        <w:t xml:space="preserve">bit će uneseno </w:t>
      </w:r>
      <w:r w:rsidRPr="001A0C1E">
        <w:rPr>
          <w:rFonts w:ascii="Times New Roman" w:hAnsi="Times New Roman"/>
          <w:b/>
          <w:sz w:val="24"/>
          <w:szCs w:val="24"/>
        </w:rPr>
        <w:t>da će biti uključena dva predstavnika udruga poslodavaca u području informacijskih tehnologija.</w:t>
      </w:r>
    </w:p>
    <w:p w:rsidR="001A0C1E" w:rsidRPr="001A0C1E" w:rsidRDefault="001A0C1E" w:rsidP="001A0C1E">
      <w:pPr>
        <w:pStyle w:val="ListParagraph"/>
        <w:numPr>
          <w:ilvl w:val="0"/>
          <w:numId w:val="40"/>
        </w:numPr>
        <w:rPr>
          <w:rFonts w:ascii="Times New Roman" w:hAnsi="Times New Roman"/>
          <w:b/>
          <w:bCs/>
          <w:sz w:val="24"/>
        </w:rPr>
      </w:pPr>
      <w:r>
        <w:rPr>
          <w:rFonts w:ascii="Times New Roman" w:hAnsi="Times New Roman"/>
          <w:b/>
          <w:sz w:val="24"/>
          <w:szCs w:val="24"/>
        </w:rPr>
        <w:t xml:space="preserve">Prije slanja kompletne prijave za Open </w:t>
      </w:r>
      <w:proofErr w:type="spellStart"/>
      <w:r>
        <w:rPr>
          <w:rFonts w:ascii="Times New Roman" w:hAnsi="Times New Roman"/>
          <w:b/>
          <w:sz w:val="24"/>
          <w:szCs w:val="24"/>
        </w:rPr>
        <w:t>Government</w:t>
      </w:r>
      <w:proofErr w:type="spellEnd"/>
      <w:r>
        <w:rPr>
          <w:rFonts w:ascii="Times New Roman" w:hAnsi="Times New Roman"/>
          <w:b/>
          <w:sz w:val="24"/>
          <w:szCs w:val="24"/>
        </w:rPr>
        <w:t xml:space="preserve"> </w:t>
      </w:r>
      <w:proofErr w:type="spellStart"/>
      <w:r>
        <w:rPr>
          <w:rFonts w:ascii="Times New Roman" w:hAnsi="Times New Roman"/>
          <w:b/>
          <w:sz w:val="24"/>
          <w:szCs w:val="24"/>
        </w:rPr>
        <w:t>Awards</w:t>
      </w:r>
      <w:proofErr w:type="spellEnd"/>
      <w:r>
        <w:rPr>
          <w:rFonts w:ascii="Times New Roman" w:hAnsi="Times New Roman"/>
          <w:b/>
          <w:sz w:val="24"/>
          <w:szCs w:val="24"/>
        </w:rPr>
        <w:t xml:space="preserve"> bit će zatraženi komentari na nju od članova Savjeta. </w:t>
      </w:r>
    </w:p>
    <w:p w:rsidR="001A0C1E" w:rsidRPr="00630158" w:rsidRDefault="00630158" w:rsidP="001A0C1E">
      <w:pPr>
        <w:pStyle w:val="ListParagraph"/>
        <w:numPr>
          <w:ilvl w:val="0"/>
          <w:numId w:val="40"/>
        </w:numPr>
        <w:rPr>
          <w:rFonts w:ascii="Times New Roman" w:hAnsi="Times New Roman"/>
          <w:b/>
          <w:bCs/>
          <w:sz w:val="24"/>
        </w:rPr>
      </w:pPr>
      <w:r w:rsidRPr="00630158">
        <w:rPr>
          <w:rFonts w:ascii="Times New Roman" w:hAnsi="Times New Roman"/>
          <w:b/>
          <w:sz w:val="24"/>
          <w:szCs w:val="24"/>
        </w:rPr>
        <w:t>Državnu</w:t>
      </w:r>
      <w:r w:rsidRPr="00630158">
        <w:rPr>
          <w:rFonts w:ascii="Times New Roman" w:hAnsi="Times New Roman"/>
          <w:b/>
          <w:sz w:val="24"/>
          <w:szCs w:val="24"/>
        </w:rPr>
        <w:t xml:space="preserve"> komisiju za kontrolu postupaka javne nabave</w:t>
      </w:r>
      <w:r w:rsidRPr="00630158">
        <w:rPr>
          <w:rFonts w:ascii="Times New Roman" w:hAnsi="Times New Roman"/>
          <w:b/>
          <w:sz w:val="24"/>
          <w:szCs w:val="24"/>
        </w:rPr>
        <w:t xml:space="preserve"> će se pozivati na sjednice Savjeta po potrebi. </w:t>
      </w:r>
    </w:p>
    <w:p w:rsidR="00E62FE4" w:rsidRPr="00CB1CD0" w:rsidRDefault="001D6C68" w:rsidP="0003207E">
      <w:pPr>
        <w:pStyle w:val="Heading1"/>
        <w:rPr>
          <w:b w:val="0"/>
          <w:sz w:val="24"/>
          <w:szCs w:val="24"/>
        </w:rPr>
      </w:pPr>
      <w:r w:rsidRPr="00CB1CD0">
        <w:rPr>
          <w:b w:val="0"/>
          <w:sz w:val="24"/>
          <w:szCs w:val="24"/>
        </w:rPr>
        <w:t>Sjednica je završila u</w:t>
      </w:r>
      <w:r w:rsidR="004B354F">
        <w:rPr>
          <w:b w:val="0"/>
          <w:sz w:val="24"/>
          <w:szCs w:val="24"/>
        </w:rPr>
        <w:t xml:space="preserve"> 12</w:t>
      </w:r>
      <w:r w:rsidRPr="00CB1CD0">
        <w:rPr>
          <w:b w:val="0"/>
          <w:sz w:val="24"/>
          <w:szCs w:val="24"/>
        </w:rPr>
        <w:t>:</w:t>
      </w:r>
      <w:r w:rsidR="00B624B6" w:rsidRPr="00CB1CD0">
        <w:rPr>
          <w:b w:val="0"/>
          <w:sz w:val="24"/>
          <w:szCs w:val="24"/>
        </w:rPr>
        <w:t>0</w:t>
      </w:r>
      <w:r w:rsidR="001C1F64" w:rsidRPr="00CB1CD0">
        <w:rPr>
          <w:b w:val="0"/>
          <w:sz w:val="24"/>
          <w:szCs w:val="24"/>
        </w:rPr>
        <w:t>0</w:t>
      </w:r>
      <w:r w:rsidR="00E62FE4" w:rsidRPr="00CB1CD0">
        <w:rPr>
          <w:b w:val="0"/>
          <w:sz w:val="24"/>
          <w:szCs w:val="24"/>
        </w:rPr>
        <w:t xml:space="preserve"> sati. </w:t>
      </w:r>
    </w:p>
    <w:p w:rsidR="0003207E" w:rsidRPr="00CB1CD0" w:rsidRDefault="0003207E" w:rsidP="00121772">
      <w:pPr>
        <w:widowControl/>
        <w:suppressAutoHyphens w:val="0"/>
        <w:jc w:val="both"/>
        <w:rPr>
          <w:rFonts w:ascii="Times New Roman" w:hAnsi="Times New Roman"/>
          <w:sz w:val="24"/>
          <w:lang w:val="hr-HR"/>
        </w:rPr>
      </w:pPr>
    </w:p>
    <w:p w:rsidR="00660900" w:rsidRPr="00CB1CD0" w:rsidRDefault="00660900" w:rsidP="00121772">
      <w:pPr>
        <w:widowControl/>
        <w:suppressAutoHyphens w:val="0"/>
        <w:jc w:val="both"/>
        <w:rPr>
          <w:rFonts w:ascii="Times New Roman" w:hAnsi="Times New Roman"/>
          <w:sz w:val="24"/>
          <w:lang w:val="hr-HR"/>
        </w:rPr>
      </w:pPr>
      <w:bookmarkStart w:id="0" w:name="_GoBack"/>
      <w:bookmarkEnd w:id="0"/>
    </w:p>
    <w:p w:rsidR="00660900" w:rsidRPr="00CB1CD0" w:rsidRDefault="00660900" w:rsidP="00121772">
      <w:pPr>
        <w:widowControl/>
        <w:suppressAutoHyphens w:val="0"/>
        <w:jc w:val="both"/>
        <w:rPr>
          <w:rFonts w:ascii="Times New Roman" w:hAnsi="Times New Roman"/>
          <w:sz w:val="24"/>
          <w:lang w:val="hr-HR"/>
        </w:rPr>
      </w:pPr>
    </w:p>
    <w:p w:rsidR="00660900" w:rsidRPr="00CB1CD0" w:rsidRDefault="00660900" w:rsidP="00121772">
      <w:pPr>
        <w:widowControl/>
        <w:suppressAutoHyphens w:val="0"/>
        <w:jc w:val="both"/>
        <w:rPr>
          <w:rFonts w:ascii="Times New Roman" w:hAnsi="Times New Roman"/>
          <w:sz w:val="24"/>
          <w:lang w:val="hr-HR"/>
        </w:rPr>
      </w:pPr>
    </w:p>
    <w:p w:rsidR="00121772" w:rsidRPr="00CB1CD0" w:rsidRDefault="00121772" w:rsidP="00121772">
      <w:pPr>
        <w:widowControl/>
        <w:suppressAutoHyphens w:val="0"/>
        <w:jc w:val="both"/>
        <w:rPr>
          <w:rFonts w:ascii="Times New Roman" w:eastAsia="Times New Roman" w:hAnsi="Times New Roman"/>
          <w:b/>
          <w:kern w:val="0"/>
          <w:sz w:val="24"/>
          <w:lang w:val="hr-HR" w:eastAsia="hr-HR"/>
        </w:rPr>
      </w:pPr>
      <w:r w:rsidRPr="00CB1CD0">
        <w:rPr>
          <w:rFonts w:ascii="Times New Roman" w:eastAsia="Times New Roman" w:hAnsi="Times New Roman"/>
          <w:kern w:val="0"/>
          <w:sz w:val="24"/>
          <w:lang w:val="hr-HR" w:eastAsia="hr-HR"/>
        </w:rPr>
        <w:t>Zapisnik sastavila:</w:t>
      </w:r>
      <w:r w:rsidRPr="00CB1CD0">
        <w:rPr>
          <w:rFonts w:ascii="Times New Roman" w:eastAsia="Times New Roman" w:hAnsi="Times New Roman"/>
          <w:b/>
          <w:kern w:val="0"/>
          <w:sz w:val="24"/>
          <w:lang w:val="hr-HR" w:eastAsia="hr-HR"/>
        </w:rPr>
        <w:t xml:space="preserve">            </w:t>
      </w:r>
      <w:r w:rsidRPr="00CB1CD0">
        <w:rPr>
          <w:rFonts w:ascii="Times New Roman" w:eastAsia="Times New Roman" w:hAnsi="Times New Roman"/>
          <w:b/>
          <w:kern w:val="0"/>
          <w:sz w:val="24"/>
          <w:lang w:val="hr-HR" w:eastAsia="hr-HR"/>
        </w:rPr>
        <w:tab/>
      </w:r>
      <w:r w:rsidRPr="00CB1CD0">
        <w:rPr>
          <w:rFonts w:ascii="Times New Roman" w:eastAsia="Times New Roman" w:hAnsi="Times New Roman"/>
          <w:b/>
          <w:kern w:val="0"/>
          <w:sz w:val="24"/>
          <w:lang w:val="hr-HR" w:eastAsia="hr-HR"/>
        </w:rPr>
        <w:tab/>
      </w:r>
      <w:r w:rsidRPr="00CB1CD0">
        <w:rPr>
          <w:rFonts w:ascii="Times New Roman" w:eastAsia="Times New Roman" w:hAnsi="Times New Roman"/>
          <w:b/>
          <w:kern w:val="0"/>
          <w:sz w:val="24"/>
          <w:lang w:val="hr-HR" w:eastAsia="hr-HR"/>
        </w:rPr>
        <w:tab/>
      </w:r>
      <w:r w:rsidRPr="00CB1CD0">
        <w:rPr>
          <w:rFonts w:ascii="Times New Roman" w:eastAsia="Times New Roman" w:hAnsi="Times New Roman"/>
          <w:b/>
          <w:kern w:val="0"/>
          <w:sz w:val="24"/>
          <w:lang w:val="hr-HR" w:eastAsia="hr-HR"/>
        </w:rPr>
        <w:tab/>
      </w:r>
      <w:r w:rsidRPr="00CB1CD0">
        <w:rPr>
          <w:rFonts w:ascii="Times New Roman" w:eastAsia="Times New Roman" w:hAnsi="Times New Roman"/>
          <w:b/>
          <w:kern w:val="0"/>
          <w:sz w:val="24"/>
          <w:lang w:val="hr-HR" w:eastAsia="hr-HR"/>
        </w:rPr>
        <w:tab/>
      </w:r>
      <w:r w:rsidRPr="00CB1CD0">
        <w:rPr>
          <w:rFonts w:ascii="Times New Roman" w:eastAsia="Times New Roman" w:hAnsi="Times New Roman"/>
          <w:b/>
          <w:kern w:val="0"/>
          <w:sz w:val="24"/>
          <w:lang w:val="hr-HR" w:eastAsia="hr-HR"/>
        </w:rPr>
        <w:tab/>
      </w:r>
      <w:r w:rsidRPr="00CB1CD0">
        <w:rPr>
          <w:rFonts w:ascii="Times New Roman" w:eastAsia="Times New Roman" w:hAnsi="Times New Roman"/>
          <w:b/>
          <w:kern w:val="0"/>
          <w:sz w:val="24"/>
          <w:lang w:val="hr-HR" w:eastAsia="hr-HR"/>
        </w:rPr>
        <w:tab/>
      </w:r>
      <w:r w:rsidRPr="00CB1CD0">
        <w:rPr>
          <w:rFonts w:ascii="Times New Roman" w:eastAsia="Times New Roman" w:hAnsi="Times New Roman"/>
          <w:kern w:val="0"/>
          <w:sz w:val="24"/>
          <w:lang w:val="hr-HR" w:eastAsia="hr-HR"/>
        </w:rPr>
        <w:t xml:space="preserve">Odobrio     </w:t>
      </w:r>
    </w:p>
    <w:p w:rsidR="00121772" w:rsidRPr="00CB1CD0" w:rsidRDefault="00121772" w:rsidP="00121772">
      <w:pPr>
        <w:widowControl/>
        <w:suppressAutoHyphens w:val="0"/>
        <w:jc w:val="both"/>
        <w:rPr>
          <w:rFonts w:ascii="Times New Roman" w:eastAsia="Times New Roman" w:hAnsi="Times New Roman"/>
          <w:kern w:val="0"/>
          <w:sz w:val="24"/>
          <w:lang w:val="hr-HR" w:eastAsia="hr-HR"/>
        </w:rPr>
      </w:pPr>
      <w:r w:rsidRPr="00CB1CD0">
        <w:rPr>
          <w:rFonts w:ascii="Times New Roman" w:eastAsia="Times New Roman" w:hAnsi="Times New Roman"/>
          <w:kern w:val="0"/>
          <w:sz w:val="24"/>
          <w:lang w:val="hr-HR" w:eastAsia="hr-HR"/>
        </w:rPr>
        <w:t xml:space="preserve">                                          </w:t>
      </w:r>
    </w:p>
    <w:p w:rsidR="00121772" w:rsidRPr="00CB1CD0" w:rsidRDefault="00715939" w:rsidP="00121772">
      <w:pPr>
        <w:widowControl/>
        <w:suppressAutoHyphens w:val="0"/>
        <w:spacing w:line="360" w:lineRule="auto"/>
        <w:ind w:left="5664" w:hanging="5664"/>
        <w:rPr>
          <w:rFonts w:ascii="Times New Roman" w:eastAsia="Times New Roman" w:hAnsi="Times New Roman"/>
          <w:kern w:val="0"/>
          <w:sz w:val="24"/>
          <w:lang w:val="hr-HR" w:eastAsia="hr-HR"/>
        </w:rPr>
      </w:pPr>
      <w:r w:rsidRPr="00CB1CD0">
        <w:rPr>
          <w:rFonts w:ascii="Times New Roman" w:eastAsia="Times New Roman" w:hAnsi="Times New Roman"/>
          <w:kern w:val="0"/>
          <w:sz w:val="24"/>
          <w:lang w:val="hr-HR" w:eastAsia="hr-HR"/>
        </w:rPr>
        <w:t>Sandra Pernar</w:t>
      </w:r>
      <w:r w:rsidR="00121772" w:rsidRPr="00CB1CD0">
        <w:rPr>
          <w:rFonts w:ascii="Times New Roman" w:eastAsia="Times New Roman" w:hAnsi="Times New Roman"/>
          <w:kern w:val="0"/>
          <w:sz w:val="24"/>
          <w:lang w:val="hr-HR" w:eastAsia="hr-HR"/>
        </w:rPr>
        <w:t xml:space="preserve">, v.r.       </w:t>
      </w:r>
      <w:r w:rsidR="00121772" w:rsidRPr="00CB1CD0">
        <w:rPr>
          <w:rFonts w:ascii="Times New Roman" w:eastAsia="Times New Roman" w:hAnsi="Times New Roman"/>
          <w:kern w:val="0"/>
          <w:sz w:val="24"/>
          <w:lang w:val="hr-HR" w:eastAsia="hr-HR"/>
        </w:rPr>
        <w:tab/>
        <w:t xml:space="preserve">   </w:t>
      </w:r>
      <w:r w:rsidR="00121772" w:rsidRPr="00CB1CD0">
        <w:rPr>
          <w:rFonts w:ascii="Times New Roman" w:eastAsia="Times New Roman" w:hAnsi="Times New Roman"/>
          <w:kern w:val="0"/>
          <w:sz w:val="24"/>
          <w:lang w:val="hr-HR" w:eastAsia="hr-HR"/>
        </w:rPr>
        <w:tab/>
        <w:t>mr.sc. Joško Klisović</w:t>
      </w:r>
      <w:r w:rsidR="001E6C38" w:rsidRPr="00CB1CD0">
        <w:rPr>
          <w:rFonts w:ascii="Times New Roman" w:eastAsia="Times New Roman" w:hAnsi="Times New Roman"/>
          <w:kern w:val="0"/>
          <w:sz w:val="24"/>
          <w:lang w:val="hr-HR" w:eastAsia="hr-HR"/>
        </w:rPr>
        <w:t>, v.r.</w:t>
      </w:r>
      <w:r w:rsidR="00121772" w:rsidRPr="00CB1CD0">
        <w:rPr>
          <w:rFonts w:ascii="Times New Roman" w:eastAsia="Times New Roman" w:hAnsi="Times New Roman"/>
          <w:kern w:val="0"/>
          <w:sz w:val="24"/>
          <w:lang w:val="hr-HR" w:eastAsia="hr-HR"/>
        </w:rPr>
        <w:t xml:space="preserve">                                     </w:t>
      </w:r>
      <w:r w:rsidR="00121772" w:rsidRPr="00CB1CD0">
        <w:rPr>
          <w:rFonts w:ascii="Times New Roman" w:eastAsia="Times New Roman" w:hAnsi="Times New Roman"/>
          <w:kern w:val="0"/>
          <w:sz w:val="24"/>
          <w:lang w:val="hr-HR" w:eastAsia="hr-HR"/>
        </w:rPr>
        <w:tab/>
      </w:r>
    </w:p>
    <w:p w:rsidR="00121772" w:rsidRPr="00CB1CD0" w:rsidRDefault="00121772" w:rsidP="00121772">
      <w:pPr>
        <w:widowControl/>
        <w:suppressAutoHyphens w:val="0"/>
        <w:outlineLvl w:val="0"/>
        <w:rPr>
          <w:rFonts w:ascii="Times New Roman" w:eastAsia="Times New Roman" w:hAnsi="Times New Roman"/>
          <w:kern w:val="0"/>
          <w:sz w:val="24"/>
          <w:lang w:val="hr-HR" w:eastAsia="hr-HR"/>
        </w:rPr>
      </w:pPr>
      <w:r w:rsidRPr="00CB1CD0">
        <w:rPr>
          <w:rFonts w:ascii="Times New Roman" w:eastAsia="Times New Roman" w:hAnsi="Times New Roman"/>
          <w:kern w:val="0"/>
          <w:sz w:val="24"/>
          <w:lang w:val="hr-HR" w:eastAsia="hr-HR"/>
        </w:rPr>
        <w:t>Suglasan:</w:t>
      </w:r>
    </w:p>
    <w:p w:rsidR="00121772" w:rsidRPr="00CB1CD0" w:rsidRDefault="00121772" w:rsidP="00121772">
      <w:pPr>
        <w:widowControl/>
        <w:suppressAutoHyphens w:val="0"/>
        <w:outlineLvl w:val="0"/>
        <w:rPr>
          <w:rFonts w:ascii="Times New Roman" w:eastAsia="Times New Roman" w:hAnsi="Times New Roman"/>
          <w:kern w:val="0"/>
          <w:sz w:val="24"/>
          <w:lang w:val="hr-HR" w:eastAsia="hr-HR"/>
        </w:rPr>
      </w:pPr>
    </w:p>
    <w:p w:rsidR="004D5DD7" w:rsidRPr="00CB1CD0" w:rsidRDefault="00121772" w:rsidP="00121772">
      <w:pPr>
        <w:widowControl/>
        <w:suppressAutoHyphens w:val="0"/>
        <w:spacing w:line="360" w:lineRule="auto"/>
        <w:jc w:val="both"/>
        <w:rPr>
          <w:rFonts w:cs="Arial"/>
          <w:b/>
          <w:sz w:val="20"/>
          <w:szCs w:val="20"/>
          <w:lang w:val="hr-HR"/>
        </w:rPr>
      </w:pPr>
      <w:r w:rsidRPr="00CB1CD0">
        <w:rPr>
          <w:rFonts w:ascii="Times New Roman" w:eastAsia="Times New Roman" w:hAnsi="Times New Roman"/>
          <w:kern w:val="0"/>
          <w:sz w:val="24"/>
          <w:lang w:val="hr-HR" w:eastAsia="hr-HR"/>
        </w:rPr>
        <w:t xml:space="preserve">dr.sc. Igor </w:t>
      </w:r>
      <w:proofErr w:type="spellStart"/>
      <w:r w:rsidRPr="00CB1CD0">
        <w:rPr>
          <w:rFonts w:ascii="Times New Roman" w:eastAsia="Times New Roman" w:hAnsi="Times New Roman"/>
          <w:kern w:val="0"/>
          <w:sz w:val="24"/>
          <w:lang w:val="hr-HR" w:eastAsia="hr-HR"/>
        </w:rPr>
        <w:t>Vidačak</w:t>
      </w:r>
      <w:proofErr w:type="spellEnd"/>
      <w:r w:rsidR="001E6C38" w:rsidRPr="00CB1CD0">
        <w:rPr>
          <w:rFonts w:ascii="Times New Roman" w:eastAsia="Times New Roman" w:hAnsi="Times New Roman"/>
          <w:kern w:val="0"/>
          <w:sz w:val="24"/>
          <w:lang w:val="hr-HR" w:eastAsia="hr-HR"/>
        </w:rPr>
        <w:t>, v.r.</w:t>
      </w:r>
      <w:r w:rsidRPr="00CB1CD0">
        <w:rPr>
          <w:rFonts w:ascii="Times New Roman" w:eastAsia="Times New Roman" w:hAnsi="Times New Roman"/>
          <w:b/>
          <w:kern w:val="0"/>
          <w:sz w:val="24"/>
          <w:lang w:val="hr-HR" w:eastAsia="hr-HR"/>
        </w:rPr>
        <w:t xml:space="preserve">       </w:t>
      </w:r>
      <w:r w:rsidRPr="00CB1CD0">
        <w:rPr>
          <w:rFonts w:ascii="Times New Roman" w:eastAsia="Times New Roman" w:hAnsi="Times New Roman"/>
          <w:b/>
          <w:kern w:val="0"/>
          <w:sz w:val="24"/>
          <w:lang w:val="hr-HR" w:eastAsia="hr-HR"/>
        </w:rPr>
        <w:tab/>
        <w:t xml:space="preserve">        </w:t>
      </w:r>
    </w:p>
    <w:sectPr w:rsidR="004D5DD7" w:rsidRPr="00CB1CD0" w:rsidSect="00D26171">
      <w:footerReference w:type="even" r:id="rId10"/>
      <w:footerReference w:type="default" r:id="rId11"/>
      <w:footnotePr>
        <w:pos w:val="beneathText"/>
      </w:footnotePr>
      <w:pgSz w:w="11905" w:h="16837"/>
      <w:pgMar w:top="1418" w:right="1134" w:bottom="1418" w:left="1134" w:header="720" w:footer="2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664" w:rsidRDefault="00E14664" w:rsidP="00EB7ACC">
      <w:pPr>
        <w:pStyle w:val="Sadrajitablice"/>
      </w:pPr>
      <w:r>
        <w:separator/>
      </w:r>
    </w:p>
  </w:endnote>
  <w:endnote w:type="continuationSeparator" w:id="0">
    <w:p w:rsidR="00E14664" w:rsidRDefault="00E14664" w:rsidP="00EB7ACC">
      <w:pPr>
        <w:pStyle w:val="Sadrajitablic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9A" w:rsidRDefault="005C4A07" w:rsidP="004C7839">
    <w:pPr>
      <w:pStyle w:val="Footer"/>
      <w:framePr w:wrap="around" w:vAnchor="text" w:hAnchor="margin" w:xAlign="right" w:y="1"/>
      <w:rPr>
        <w:rStyle w:val="PageNumber"/>
      </w:rPr>
    </w:pPr>
    <w:r>
      <w:rPr>
        <w:rStyle w:val="PageNumber"/>
      </w:rPr>
      <w:fldChar w:fldCharType="begin"/>
    </w:r>
    <w:r w:rsidR="00EF619A">
      <w:rPr>
        <w:rStyle w:val="PageNumber"/>
      </w:rPr>
      <w:instrText xml:space="preserve">PAGE  </w:instrText>
    </w:r>
    <w:r>
      <w:rPr>
        <w:rStyle w:val="PageNumber"/>
      </w:rPr>
      <w:fldChar w:fldCharType="end"/>
    </w:r>
  </w:p>
  <w:p w:rsidR="00EF619A" w:rsidRDefault="00EF619A" w:rsidP="006554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9A" w:rsidRDefault="005C4A07" w:rsidP="004C7839">
    <w:pPr>
      <w:pStyle w:val="Footer"/>
      <w:framePr w:wrap="around" w:vAnchor="text" w:hAnchor="margin" w:xAlign="right" w:y="1"/>
      <w:rPr>
        <w:rStyle w:val="PageNumber"/>
      </w:rPr>
    </w:pPr>
    <w:r>
      <w:rPr>
        <w:rStyle w:val="PageNumber"/>
      </w:rPr>
      <w:fldChar w:fldCharType="begin"/>
    </w:r>
    <w:r w:rsidR="00EF619A">
      <w:rPr>
        <w:rStyle w:val="PageNumber"/>
      </w:rPr>
      <w:instrText xml:space="preserve">PAGE  </w:instrText>
    </w:r>
    <w:r>
      <w:rPr>
        <w:rStyle w:val="PageNumber"/>
      </w:rPr>
      <w:fldChar w:fldCharType="separate"/>
    </w:r>
    <w:r w:rsidR="00630158">
      <w:rPr>
        <w:rStyle w:val="PageNumber"/>
        <w:noProof/>
      </w:rPr>
      <w:t>2</w:t>
    </w:r>
    <w:r>
      <w:rPr>
        <w:rStyle w:val="PageNumber"/>
      </w:rPr>
      <w:fldChar w:fldCharType="end"/>
    </w:r>
  </w:p>
  <w:p w:rsidR="00EF619A" w:rsidRDefault="00EF619A" w:rsidP="006554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664" w:rsidRDefault="00E14664" w:rsidP="00EB7ACC">
      <w:pPr>
        <w:pStyle w:val="Sadrajitablice"/>
      </w:pPr>
      <w:r>
        <w:separator/>
      </w:r>
    </w:p>
  </w:footnote>
  <w:footnote w:type="continuationSeparator" w:id="0">
    <w:p w:rsidR="00E14664" w:rsidRDefault="00E14664" w:rsidP="00EB7ACC">
      <w:pPr>
        <w:pStyle w:val="Sadrajitablic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7A44"/>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8750E83"/>
    <w:multiLevelType w:val="hybridMultilevel"/>
    <w:tmpl w:val="4B1A7A8A"/>
    <w:lvl w:ilvl="0" w:tplc="EF4000B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972E6F"/>
    <w:multiLevelType w:val="hybridMultilevel"/>
    <w:tmpl w:val="42DC4384"/>
    <w:lvl w:ilvl="0" w:tplc="A2809C0C">
      <w:start w:val="1"/>
      <w:numFmt w:val="bullet"/>
      <w:lvlText w:val="•"/>
      <w:lvlJc w:val="left"/>
      <w:pPr>
        <w:tabs>
          <w:tab w:val="num" w:pos="720"/>
        </w:tabs>
        <w:ind w:left="720" w:hanging="360"/>
      </w:pPr>
      <w:rPr>
        <w:rFonts w:ascii="Arial" w:hAnsi="Arial" w:hint="default"/>
      </w:rPr>
    </w:lvl>
    <w:lvl w:ilvl="1" w:tplc="F8CE87E0" w:tentative="1">
      <w:start w:val="1"/>
      <w:numFmt w:val="bullet"/>
      <w:lvlText w:val="•"/>
      <w:lvlJc w:val="left"/>
      <w:pPr>
        <w:tabs>
          <w:tab w:val="num" w:pos="1440"/>
        </w:tabs>
        <w:ind w:left="1440" w:hanging="360"/>
      </w:pPr>
      <w:rPr>
        <w:rFonts w:ascii="Arial" w:hAnsi="Arial" w:hint="default"/>
      </w:rPr>
    </w:lvl>
    <w:lvl w:ilvl="2" w:tplc="1EDC5BBA" w:tentative="1">
      <w:start w:val="1"/>
      <w:numFmt w:val="bullet"/>
      <w:lvlText w:val="•"/>
      <w:lvlJc w:val="left"/>
      <w:pPr>
        <w:tabs>
          <w:tab w:val="num" w:pos="2160"/>
        </w:tabs>
        <w:ind w:left="2160" w:hanging="360"/>
      </w:pPr>
      <w:rPr>
        <w:rFonts w:ascii="Arial" w:hAnsi="Arial" w:hint="default"/>
      </w:rPr>
    </w:lvl>
    <w:lvl w:ilvl="3" w:tplc="46B4D9E2" w:tentative="1">
      <w:start w:val="1"/>
      <w:numFmt w:val="bullet"/>
      <w:lvlText w:val="•"/>
      <w:lvlJc w:val="left"/>
      <w:pPr>
        <w:tabs>
          <w:tab w:val="num" w:pos="2880"/>
        </w:tabs>
        <w:ind w:left="2880" w:hanging="360"/>
      </w:pPr>
      <w:rPr>
        <w:rFonts w:ascii="Arial" w:hAnsi="Arial" w:hint="default"/>
      </w:rPr>
    </w:lvl>
    <w:lvl w:ilvl="4" w:tplc="3B300C38" w:tentative="1">
      <w:start w:val="1"/>
      <w:numFmt w:val="bullet"/>
      <w:lvlText w:val="•"/>
      <w:lvlJc w:val="left"/>
      <w:pPr>
        <w:tabs>
          <w:tab w:val="num" w:pos="3600"/>
        </w:tabs>
        <w:ind w:left="3600" w:hanging="360"/>
      </w:pPr>
      <w:rPr>
        <w:rFonts w:ascii="Arial" w:hAnsi="Arial" w:hint="default"/>
      </w:rPr>
    </w:lvl>
    <w:lvl w:ilvl="5" w:tplc="34A4CC5A" w:tentative="1">
      <w:start w:val="1"/>
      <w:numFmt w:val="bullet"/>
      <w:lvlText w:val="•"/>
      <w:lvlJc w:val="left"/>
      <w:pPr>
        <w:tabs>
          <w:tab w:val="num" w:pos="4320"/>
        </w:tabs>
        <w:ind w:left="4320" w:hanging="360"/>
      </w:pPr>
      <w:rPr>
        <w:rFonts w:ascii="Arial" w:hAnsi="Arial" w:hint="default"/>
      </w:rPr>
    </w:lvl>
    <w:lvl w:ilvl="6" w:tplc="3A206F14" w:tentative="1">
      <w:start w:val="1"/>
      <w:numFmt w:val="bullet"/>
      <w:lvlText w:val="•"/>
      <w:lvlJc w:val="left"/>
      <w:pPr>
        <w:tabs>
          <w:tab w:val="num" w:pos="5040"/>
        </w:tabs>
        <w:ind w:left="5040" w:hanging="360"/>
      </w:pPr>
      <w:rPr>
        <w:rFonts w:ascii="Arial" w:hAnsi="Arial" w:hint="default"/>
      </w:rPr>
    </w:lvl>
    <w:lvl w:ilvl="7" w:tplc="BEC40104" w:tentative="1">
      <w:start w:val="1"/>
      <w:numFmt w:val="bullet"/>
      <w:lvlText w:val="•"/>
      <w:lvlJc w:val="left"/>
      <w:pPr>
        <w:tabs>
          <w:tab w:val="num" w:pos="5760"/>
        </w:tabs>
        <w:ind w:left="5760" w:hanging="360"/>
      </w:pPr>
      <w:rPr>
        <w:rFonts w:ascii="Arial" w:hAnsi="Arial" w:hint="default"/>
      </w:rPr>
    </w:lvl>
    <w:lvl w:ilvl="8" w:tplc="6D54BF92" w:tentative="1">
      <w:start w:val="1"/>
      <w:numFmt w:val="bullet"/>
      <w:lvlText w:val="•"/>
      <w:lvlJc w:val="left"/>
      <w:pPr>
        <w:tabs>
          <w:tab w:val="num" w:pos="6480"/>
        </w:tabs>
        <w:ind w:left="6480" w:hanging="360"/>
      </w:pPr>
      <w:rPr>
        <w:rFonts w:ascii="Arial" w:hAnsi="Arial" w:hint="default"/>
      </w:rPr>
    </w:lvl>
  </w:abstractNum>
  <w:abstractNum w:abstractNumId="3">
    <w:nsid w:val="095D6C87"/>
    <w:multiLevelType w:val="hybridMultilevel"/>
    <w:tmpl w:val="A24CE41E"/>
    <w:lvl w:ilvl="0" w:tplc="EE1C4EDE">
      <w:start w:val="1"/>
      <w:numFmt w:val="bullet"/>
      <w:lvlText w:val="•"/>
      <w:lvlJc w:val="left"/>
      <w:pPr>
        <w:tabs>
          <w:tab w:val="num" w:pos="720"/>
        </w:tabs>
        <w:ind w:left="720" w:hanging="360"/>
      </w:pPr>
      <w:rPr>
        <w:rFonts w:ascii="Arial" w:hAnsi="Arial" w:hint="default"/>
      </w:rPr>
    </w:lvl>
    <w:lvl w:ilvl="1" w:tplc="0096FCBA" w:tentative="1">
      <w:start w:val="1"/>
      <w:numFmt w:val="bullet"/>
      <w:lvlText w:val="•"/>
      <w:lvlJc w:val="left"/>
      <w:pPr>
        <w:tabs>
          <w:tab w:val="num" w:pos="1440"/>
        </w:tabs>
        <w:ind w:left="1440" w:hanging="360"/>
      </w:pPr>
      <w:rPr>
        <w:rFonts w:ascii="Arial" w:hAnsi="Arial" w:hint="default"/>
      </w:rPr>
    </w:lvl>
    <w:lvl w:ilvl="2" w:tplc="1EC842B8" w:tentative="1">
      <w:start w:val="1"/>
      <w:numFmt w:val="bullet"/>
      <w:lvlText w:val="•"/>
      <w:lvlJc w:val="left"/>
      <w:pPr>
        <w:tabs>
          <w:tab w:val="num" w:pos="2160"/>
        </w:tabs>
        <w:ind w:left="2160" w:hanging="360"/>
      </w:pPr>
      <w:rPr>
        <w:rFonts w:ascii="Arial" w:hAnsi="Arial" w:hint="default"/>
      </w:rPr>
    </w:lvl>
    <w:lvl w:ilvl="3" w:tplc="D9AE83A6" w:tentative="1">
      <w:start w:val="1"/>
      <w:numFmt w:val="bullet"/>
      <w:lvlText w:val="•"/>
      <w:lvlJc w:val="left"/>
      <w:pPr>
        <w:tabs>
          <w:tab w:val="num" w:pos="2880"/>
        </w:tabs>
        <w:ind w:left="2880" w:hanging="360"/>
      </w:pPr>
      <w:rPr>
        <w:rFonts w:ascii="Arial" w:hAnsi="Arial" w:hint="default"/>
      </w:rPr>
    </w:lvl>
    <w:lvl w:ilvl="4" w:tplc="D8806380" w:tentative="1">
      <w:start w:val="1"/>
      <w:numFmt w:val="bullet"/>
      <w:lvlText w:val="•"/>
      <w:lvlJc w:val="left"/>
      <w:pPr>
        <w:tabs>
          <w:tab w:val="num" w:pos="3600"/>
        </w:tabs>
        <w:ind w:left="3600" w:hanging="360"/>
      </w:pPr>
      <w:rPr>
        <w:rFonts w:ascii="Arial" w:hAnsi="Arial" w:hint="default"/>
      </w:rPr>
    </w:lvl>
    <w:lvl w:ilvl="5" w:tplc="810AE9CE" w:tentative="1">
      <w:start w:val="1"/>
      <w:numFmt w:val="bullet"/>
      <w:lvlText w:val="•"/>
      <w:lvlJc w:val="left"/>
      <w:pPr>
        <w:tabs>
          <w:tab w:val="num" w:pos="4320"/>
        </w:tabs>
        <w:ind w:left="4320" w:hanging="360"/>
      </w:pPr>
      <w:rPr>
        <w:rFonts w:ascii="Arial" w:hAnsi="Arial" w:hint="default"/>
      </w:rPr>
    </w:lvl>
    <w:lvl w:ilvl="6" w:tplc="3B2A45BE" w:tentative="1">
      <w:start w:val="1"/>
      <w:numFmt w:val="bullet"/>
      <w:lvlText w:val="•"/>
      <w:lvlJc w:val="left"/>
      <w:pPr>
        <w:tabs>
          <w:tab w:val="num" w:pos="5040"/>
        </w:tabs>
        <w:ind w:left="5040" w:hanging="360"/>
      </w:pPr>
      <w:rPr>
        <w:rFonts w:ascii="Arial" w:hAnsi="Arial" w:hint="default"/>
      </w:rPr>
    </w:lvl>
    <w:lvl w:ilvl="7" w:tplc="F9F494AA" w:tentative="1">
      <w:start w:val="1"/>
      <w:numFmt w:val="bullet"/>
      <w:lvlText w:val="•"/>
      <w:lvlJc w:val="left"/>
      <w:pPr>
        <w:tabs>
          <w:tab w:val="num" w:pos="5760"/>
        </w:tabs>
        <w:ind w:left="5760" w:hanging="360"/>
      </w:pPr>
      <w:rPr>
        <w:rFonts w:ascii="Arial" w:hAnsi="Arial" w:hint="default"/>
      </w:rPr>
    </w:lvl>
    <w:lvl w:ilvl="8" w:tplc="A7446C2C" w:tentative="1">
      <w:start w:val="1"/>
      <w:numFmt w:val="bullet"/>
      <w:lvlText w:val="•"/>
      <w:lvlJc w:val="left"/>
      <w:pPr>
        <w:tabs>
          <w:tab w:val="num" w:pos="6480"/>
        </w:tabs>
        <w:ind w:left="6480" w:hanging="360"/>
      </w:pPr>
      <w:rPr>
        <w:rFonts w:ascii="Arial" w:hAnsi="Arial" w:hint="default"/>
      </w:rPr>
    </w:lvl>
  </w:abstractNum>
  <w:abstractNum w:abstractNumId="4">
    <w:nsid w:val="0C693992"/>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0C722179"/>
    <w:multiLevelType w:val="hybridMultilevel"/>
    <w:tmpl w:val="F9F02E72"/>
    <w:lvl w:ilvl="0" w:tplc="A7F01348">
      <w:start w:val="6"/>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19C3EE2"/>
    <w:multiLevelType w:val="hybridMultilevel"/>
    <w:tmpl w:val="BFBAE840"/>
    <w:lvl w:ilvl="0" w:tplc="11AE8626">
      <w:start w:val="2"/>
      <w:numFmt w:val="bullet"/>
      <w:lvlText w:val="-"/>
      <w:lvlJc w:val="left"/>
      <w:pPr>
        <w:tabs>
          <w:tab w:val="num" w:pos="1770"/>
        </w:tabs>
        <w:ind w:left="1770" w:hanging="360"/>
      </w:pPr>
      <w:rPr>
        <w:rFonts w:ascii="Times New Roman" w:eastAsia="Times New Roman" w:hAnsi="Times New Roman" w:cs="Times New Roman" w:hint="default"/>
        <w:b/>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7">
    <w:nsid w:val="127C45F7"/>
    <w:multiLevelType w:val="hybridMultilevel"/>
    <w:tmpl w:val="9ECA2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81F0049"/>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9003B61"/>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191E4B3F"/>
    <w:multiLevelType w:val="hybridMultilevel"/>
    <w:tmpl w:val="8D9654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B251B2F"/>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2046451E"/>
    <w:multiLevelType w:val="hybridMultilevel"/>
    <w:tmpl w:val="263422E8"/>
    <w:lvl w:ilvl="0" w:tplc="BAAE4D18">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15D246C"/>
    <w:multiLevelType w:val="hybridMultilevel"/>
    <w:tmpl w:val="DDBC210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3FC32B8"/>
    <w:multiLevelType w:val="hybridMultilevel"/>
    <w:tmpl w:val="065C49EE"/>
    <w:lvl w:ilvl="0" w:tplc="EBBC18EA">
      <w:start w:val="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5247D1D"/>
    <w:multiLevelType w:val="hybridMultilevel"/>
    <w:tmpl w:val="749CFF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592147F"/>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26FB255B"/>
    <w:multiLevelType w:val="hybridMultilevel"/>
    <w:tmpl w:val="33C21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AAC4AE8"/>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330A3366"/>
    <w:multiLevelType w:val="hybridMultilevel"/>
    <w:tmpl w:val="113A3296"/>
    <w:lvl w:ilvl="0" w:tplc="9680185A">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354675F"/>
    <w:multiLevelType w:val="hybridMultilevel"/>
    <w:tmpl w:val="EBD2547C"/>
    <w:lvl w:ilvl="0" w:tplc="9680185A">
      <w:start w:val="1"/>
      <w:numFmt w:val="bullet"/>
      <w:lvlText w:val="•"/>
      <w:lvlJc w:val="left"/>
      <w:pPr>
        <w:tabs>
          <w:tab w:val="num" w:pos="720"/>
        </w:tabs>
        <w:ind w:left="720" w:hanging="360"/>
      </w:pPr>
      <w:rPr>
        <w:rFonts w:ascii="Arial" w:hAnsi="Arial" w:hint="default"/>
      </w:rPr>
    </w:lvl>
    <w:lvl w:ilvl="1" w:tplc="9BC680AE" w:tentative="1">
      <w:start w:val="1"/>
      <w:numFmt w:val="bullet"/>
      <w:lvlText w:val="•"/>
      <w:lvlJc w:val="left"/>
      <w:pPr>
        <w:tabs>
          <w:tab w:val="num" w:pos="1440"/>
        </w:tabs>
        <w:ind w:left="1440" w:hanging="360"/>
      </w:pPr>
      <w:rPr>
        <w:rFonts w:ascii="Arial" w:hAnsi="Arial" w:hint="default"/>
      </w:rPr>
    </w:lvl>
    <w:lvl w:ilvl="2" w:tplc="1A5C8FA0" w:tentative="1">
      <w:start w:val="1"/>
      <w:numFmt w:val="bullet"/>
      <w:lvlText w:val="•"/>
      <w:lvlJc w:val="left"/>
      <w:pPr>
        <w:tabs>
          <w:tab w:val="num" w:pos="2160"/>
        </w:tabs>
        <w:ind w:left="2160" w:hanging="360"/>
      </w:pPr>
      <w:rPr>
        <w:rFonts w:ascii="Arial" w:hAnsi="Arial" w:hint="default"/>
      </w:rPr>
    </w:lvl>
    <w:lvl w:ilvl="3" w:tplc="59B61E1A" w:tentative="1">
      <w:start w:val="1"/>
      <w:numFmt w:val="bullet"/>
      <w:lvlText w:val="•"/>
      <w:lvlJc w:val="left"/>
      <w:pPr>
        <w:tabs>
          <w:tab w:val="num" w:pos="2880"/>
        </w:tabs>
        <w:ind w:left="2880" w:hanging="360"/>
      </w:pPr>
      <w:rPr>
        <w:rFonts w:ascii="Arial" w:hAnsi="Arial" w:hint="default"/>
      </w:rPr>
    </w:lvl>
    <w:lvl w:ilvl="4" w:tplc="3E4E8760" w:tentative="1">
      <w:start w:val="1"/>
      <w:numFmt w:val="bullet"/>
      <w:lvlText w:val="•"/>
      <w:lvlJc w:val="left"/>
      <w:pPr>
        <w:tabs>
          <w:tab w:val="num" w:pos="3600"/>
        </w:tabs>
        <w:ind w:left="3600" w:hanging="360"/>
      </w:pPr>
      <w:rPr>
        <w:rFonts w:ascii="Arial" w:hAnsi="Arial" w:hint="default"/>
      </w:rPr>
    </w:lvl>
    <w:lvl w:ilvl="5" w:tplc="D9008304" w:tentative="1">
      <w:start w:val="1"/>
      <w:numFmt w:val="bullet"/>
      <w:lvlText w:val="•"/>
      <w:lvlJc w:val="left"/>
      <w:pPr>
        <w:tabs>
          <w:tab w:val="num" w:pos="4320"/>
        </w:tabs>
        <w:ind w:left="4320" w:hanging="360"/>
      </w:pPr>
      <w:rPr>
        <w:rFonts w:ascii="Arial" w:hAnsi="Arial" w:hint="default"/>
      </w:rPr>
    </w:lvl>
    <w:lvl w:ilvl="6" w:tplc="B9CA2876" w:tentative="1">
      <w:start w:val="1"/>
      <w:numFmt w:val="bullet"/>
      <w:lvlText w:val="•"/>
      <w:lvlJc w:val="left"/>
      <w:pPr>
        <w:tabs>
          <w:tab w:val="num" w:pos="5040"/>
        </w:tabs>
        <w:ind w:left="5040" w:hanging="360"/>
      </w:pPr>
      <w:rPr>
        <w:rFonts w:ascii="Arial" w:hAnsi="Arial" w:hint="default"/>
      </w:rPr>
    </w:lvl>
    <w:lvl w:ilvl="7" w:tplc="793A1D88" w:tentative="1">
      <w:start w:val="1"/>
      <w:numFmt w:val="bullet"/>
      <w:lvlText w:val="•"/>
      <w:lvlJc w:val="left"/>
      <w:pPr>
        <w:tabs>
          <w:tab w:val="num" w:pos="5760"/>
        </w:tabs>
        <w:ind w:left="5760" w:hanging="360"/>
      </w:pPr>
      <w:rPr>
        <w:rFonts w:ascii="Arial" w:hAnsi="Arial" w:hint="default"/>
      </w:rPr>
    </w:lvl>
    <w:lvl w:ilvl="8" w:tplc="5E543938" w:tentative="1">
      <w:start w:val="1"/>
      <w:numFmt w:val="bullet"/>
      <w:lvlText w:val="•"/>
      <w:lvlJc w:val="left"/>
      <w:pPr>
        <w:tabs>
          <w:tab w:val="num" w:pos="6480"/>
        </w:tabs>
        <w:ind w:left="6480" w:hanging="360"/>
      </w:pPr>
      <w:rPr>
        <w:rFonts w:ascii="Arial" w:hAnsi="Arial" w:hint="default"/>
      </w:rPr>
    </w:lvl>
  </w:abstractNum>
  <w:abstractNum w:abstractNumId="21">
    <w:nsid w:val="35250CC1"/>
    <w:multiLevelType w:val="hybridMultilevel"/>
    <w:tmpl w:val="312A7F00"/>
    <w:lvl w:ilvl="0" w:tplc="118455C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76D0353"/>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39AE07CB"/>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3BCD739E"/>
    <w:multiLevelType w:val="hybridMultilevel"/>
    <w:tmpl w:val="7BC84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C195291"/>
    <w:multiLevelType w:val="hybridMultilevel"/>
    <w:tmpl w:val="A720E31C"/>
    <w:lvl w:ilvl="0" w:tplc="9680185A">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06B08B3"/>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4188476D"/>
    <w:multiLevelType w:val="hybridMultilevel"/>
    <w:tmpl w:val="B5C2653C"/>
    <w:lvl w:ilvl="0" w:tplc="4BF45F4E">
      <w:start w:val="1"/>
      <w:numFmt w:val="bullet"/>
      <w:lvlText w:val="•"/>
      <w:lvlJc w:val="left"/>
      <w:pPr>
        <w:tabs>
          <w:tab w:val="num" w:pos="720"/>
        </w:tabs>
        <w:ind w:left="720" w:hanging="360"/>
      </w:pPr>
      <w:rPr>
        <w:rFonts w:ascii="Arial" w:hAnsi="Arial" w:hint="default"/>
      </w:rPr>
    </w:lvl>
    <w:lvl w:ilvl="1" w:tplc="AC166212" w:tentative="1">
      <w:start w:val="1"/>
      <w:numFmt w:val="bullet"/>
      <w:lvlText w:val="•"/>
      <w:lvlJc w:val="left"/>
      <w:pPr>
        <w:tabs>
          <w:tab w:val="num" w:pos="1440"/>
        </w:tabs>
        <w:ind w:left="1440" w:hanging="360"/>
      </w:pPr>
      <w:rPr>
        <w:rFonts w:ascii="Arial" w:hAnsi="Arial" w:hint="default"/>
      </w:rPr>
    </w:lvl>
    <w:lvl w:ilvl="2" w:tplc="AABEB610" w:tentative="1">
      <w:start w:val="1"/>
      <w:numFmt w:val="bullet"/>
      <w:lvlText w:val="•"/>
      <w:lvlJc w:val="left"/>
      <w:pPr>
        <w:tabs>
          <w:tab w:val="num" w:pos="2160"/>
        </w:tabs>
        <w:ind w:left="2160" w:hanging="360"/>
      </w:pPr>
      <w:rPr>
        <w:rFonts w:ascii="Arial" w:hAnsi="Arial" w:hint="default"/>
      </w:rPr>
    </w:lvl>
    <w:lvl w:ilvl="3" w:tplc="FF3073C6" w:tentative="1">
      <w:start w:val="1"/>
      <w:numFmt w:val="bullet"/>
      <w:lvlText w:val="•"/>
      <w:lvlJc w:val="left"/>
      <w:pPr>
        <w:tabs>
          <w:tab w:val="num" w:pos="2880"/>
        </w:tabs>
        <w:ind w:left="2880" w:hanging="360"/>
      </w:pPr>
      <w:rPr>
        <w:rFonts w:ascii="Arial" w:hAnsi="Arial" w:hint="default"/>
      </w:rPr>
    </w:lvl>
    <w:lvl w:ilvl="4" w:tplc="F372E1B2" w:tentative="1">
      <w:start w:val="1"/>
      <w:numFmt w:val="bullet"/>
      <w:lvlText w:val="•"/>
      <w:lvlJc w:val="left"/>
      <w:pPr>
        <w:tabs>
          <w:tab w:val="num" w:pos="3600"/>
        </w:tabs>
        <w:ind w:left="3600" w:hanging="360"/>
      </w:pPr>
      <w:rPr>
        <w:rFonts w:ascii="Arial" w:hAnsi="Arial" w:hint="default"/>
      </w:rPr>
    </w:lvl>
    <w:lvl w:ilvl="5" w:tplc="11042134" w:tentative="1">
      <w:start w:val="1"/>
      <w:numFmt w:val="bullet"/>
      <w:lvlText w:val="•"/>
      <w:lvlJc w:val="left"/>
      <w:pPr>
        <w:tabs>
          <w:tab w:val="num" w:pos="4320"/>
        </w:tabs>
        <w:ind w:left="4320" w:hanging="360"/>
      </w:pPr>
      <w:rPr>
        <w:rFonts w:ascii="Arial" w:hAnsi="Arial" w:hint="default"/>
      </w:rPr>
    </w:lvl>
    <w:lvl w:ilvl="6" w:tplc="11FC4E78" w:tentative="1">
      <w:start w:val="1"/>
      <w:numFmt w:val="bullet"/>
      <w:lvlText w:val="•"/>
      <w:lvlJc w:val="left"/>
      <w:pPr>
        <w:tabs>
          <w:tab w:val="num" w:pos="5040"/>
        </w:tabs>
        <w:ind w:left="5040" w:hanging="360"/>
      </w:pPr>
      <w:rPr>
        <w:rFonts w:ascii="Arial" w:hAnsi="Arial" w:hint="default"/>
      </w:rPr>
    </w:lvl>
    <w:lvl w:ilvl="7" w:tplc="AF969578" w:tentative="1">
      <w:start w:val="1"/>
      <w:numFmt w:val="bullet"/>
      <w:lvlText w:val="•"/>
      <w:lvlJc w:val="left"/>
      <w:pPr>
        <w:tabs>
          <w:tab w:val="num" w:pos="5760"/>
        </w:tabs>
        <w:ind w:left="5760" w:hanging="360"/>
      </w:pPr>
      <w:rPr>
        <w:rFonts w:ascii="Arial" w:hAnsi="Arial" w:hint="default"/>
      </w:rPr>
    </w:lvl>
    <w:lvl w:ilvl="8" w:tplc="AFD06E6C" w:tentative="1">
      <w:start w:val="1"/>
      <w:numFmt w:val="bullet"/>
      <w:lvlText w:val="•"/>
      <w:lvlJc w:val="left"/>
      <w:pPr>
        <w:tabs>
          <w:tab w:val="num" w:pos="6480"/>
        </w:tabs>
        <w:ind w:left="6480" w:hanging="360"/>
      </w:pPr>
      <w:rPr>
        <w:rFonts w:ascii="Arial" w:hAnsi="Arial" w:hint="default"/>
      </w:rPr>
    </w:lvl>
  </w:abstractNum>
  <w:abstractNum w:abstractNumId="28">
    <w:nsid w:val="41C44BA8"/>
    <w:multiLevelType w:val="hybridMultilevel"/>
    <w:tmpl w:val="CBA29AC0"/>
    <w:lvl w:ilvl="0" w:tplc="0409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FC23B3"/>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4AD17BBF"/>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4D904F19"/>
    <w:multiLevelType w:val="hybridMultilevel"/>
    <w:tmpl w:val="6136EE3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5E4A7546"/>
    <w:multiLevelType w:val="hybridMultilevel"/>
    <w:tmpl w:val="A2F8B65A"/>
    <w:lvl w:ilvl="0" w:tplc="C962507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194415A"/>
    <w:multiLevelType w:val="hybridMultilevel"/>
    <w:tmpl w:val="A6CEDC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2DF4226"/>
    <w:multiLevelType w:val="hybridMultilevel"/>
    <w:tmpl w:val="0C2AE74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5">
    <w:nsid w:val="631A1B7B"/>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642B1C2A"/>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nsid w:val="64A96D1F"/>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nsid w:val="662D1A59"/>
    <w:multiLevelType w:val="hybridMultilevel"/>
    <w:tmpl w:val="EAD4681A"/>
    <w:lvl w:ilvl="0" w:tplc="4DEE21AE">
      <w:start w:val="1"/>
      <w:numFmt w:val="bullet"/>
      <w:lvlText w:val="•"/>
      <w:lvlJc w:val="left"/>
      <w:pPr>
        <w:tabs>
          <w:tab w:val="num" w:pos="720"/>
        </w:tabs>
        <w:ind w:left="720" w:hanging="360"/>
      </w:pPr>
      <w:rPr>
        <w:rFonts w:ascii="Arial" w:hAnsi="Arial" w:hint="default"/>
      </w:rPr>
    </w:lvl>
    <w:lvl w:ilvl="1" w:tplc="9BA44AF8" w:tentative="1">
      <w:start w:val="1"/>
      <w:numFmt w:val="bullet"/>
      <w:lvlText w:val="•"/>
      <w:lvlJc w:val="left"/>
      <w:pPr>
        <w:tabs>
          <w:tab w:val="num" w:pos="1440"/>
        </w:tabs>
        <w:ind w:left="1440" w:hanging="360"/>
      </w:pPr>
      <w:rPr>
        <w:rFonts w:ascii="Arial" w:hAnsi="Arial" w:hint="default"/>
      </w:rPr>
    </w:lvl>
    <w:lvl w:ilvl="2" w:tplc="880E120E" w:tentative="1">
      <w:start w:val="1"/>
      <w:numFmt w:val="bullet"/>
      <w:lvlText w:val="•"/>
      <w:lvlJc w:val="left"/>
      <w:pPr>
        <w:tabs>
          <w:tab w:val="num" w:pos="2160"/>
        </w:tabs>
        <w:ind w:left="2160" w:hanging="360"/>
      </w:pPr>
      <w:rPr>
        <w:rFonts w:ascii="Arial" w:hAnsi="Arial" w:hint="default"/>
      </w:rPr>
    </w:lvl>
    <w:lvl w:ilvl="3" w:tplc="E9F4D02A" w:tentative="1">
      <w:start w:val="1"/>
      <w:numFmt w:val="bullet"/>
      <w:lvlText w:val="•"/>
      <w:lvlJc w:val="left"/>
      <w:pPr>
        <w:tabs>
          <w:tab w:val="num" w:pos="2880"/>
        </w:tabs>
        <w:ind w:left="2880" w:hanging="360"/>
      </w:pPr>
      <w:rPr>
        <w:rFonts w:ascii="Arial" w:hAnsi="Arial" w:hint="default"/>
      </w:rPr>
    </w:lvl>
    <w:lvl w:ilvl="4" w:tplc="8D78A464" w:tentative="1">
      <w:start w:val="1"/>
      <w:numFmt w:val="bullet"/>
      <w:lvlText w:val="•"/>
      <w:lvlJc w:val="left"/>
      <w:pPr>
        <w:tabs>
          <w:tab w:val="num" w:pos="3600"/>
        </w:tabs>
        <w:ind w:left="3600" w:hanging="360"/>
      </w:pPr>
      <w:rPr>
        <w:rFonts w:ascii="Arial" w:hAnsi="Arial" w:hint="default"/>
      </w:rPr>
    </w:lvl>
    <w:lvl w:ilvl="5" w:tplc="1EE81B9E" w:tentative="1">
      <w:start w:val="1"/>
      <w:numFmt w:val="bullet"/>
      <w:lvlText w:val="•"/>
      <w:lvlJc w:val="left"/>
      <w:pPr>
        <w:tabs>
          <w:tab w:val="num" w:pos="4320"/>
        </w:tabs>
        <w:ind w:left="4320" w:hanging="360"/>
      </w:pPr>
      <w:rPr>
        <w:rFonts w:ascii="Arial" w:hAnsi="Arial" w:hint="default"/>
      </w:rPr>
    </w:lvl>
    <w:lvl w:ilvl="6" w:tplc="BCBAC26C" w:tentative="1">
      <w:start w:val="1"/>
      <w:numFmt w:val="bullet"/>
      <w:lvlText w:val="•"/>
      <w:lvlJc w:val="left"/>
      <w:pPr>
        <w:tabs>
          <w:tab w:val="num" w:pos="5040"/>
        </w:tabs>
        <w:ind w:left="5040" w:hanging="360"/>
      </w:pPr>
      <w:rPr>
        <w:rFonts w:ascii="Arial" w:hAnsi="Arial" w:hint="default"/>
      </w:rPr>
    </w:lvl>
    <w:lvl w:ilvl="7" w:tplc="5ABA2680" w:tentative="1">
      <w:start w:val="1"/>
      <w:numFmt w:val="bullet"/>
      <w:lvlText w:val="•"/>
      <w:lvlJc w:val="left"/>
      <w:pPr>
        <w:tabs>
          <w:tab w:val="num" w:pos="5760"/>
        </w:tabs>
        <w:ind w:left="5760" w:hanging="360"/>
      </w:pPr>
      <w:rPr>
        <w:rFonts w:ascii="Arial" w:hAnsi="Arial" w:hint="default"/>
      </w:rPr>
    </w:lvl>
    <w:lvl w:ilvl="8" w:tplc="4E30F600" w:tentative="1">
      <w:start w:val="1"/>
      <w:numFmt w:val="bullet"/>
      <w:lvlText w:val="•"/>
      <w:lvlJc w:val="left"/>
      <w:pPr>
        <w:tabs>
          <w:tab w:val="num" w:pos="6480"/>
        </w:tabs>
        <w:ind w:left="6480" w:hanging="360"/>
      </w:pPr>
      <w:rPr>
        <w:rFonts w:ascii="Arial" w:hAnsi="Arial" w:hint="default"/>
      </w:rPr>
    </w:lvl>
  </w:abstractNum>
  <w:abstractNum w:abstractNumId="39">
    <w:nsid w:val="6B124DEE"/>
    <w:multiLevelType w:val="hybridMultilevel"/>
    <w:tmpl w:val="EFC2A4B0"/>
    <w:lvl w:ilvl="0" w:tplc="A1CEF7B0">
      <w:start w:val="1"/>
      <w:numFmt w:val="bullet"/>
      <w:lvlText w:val="•"/>
      <w:lvlJc w:val="left"/>
      <w:pPr>
        <w:tabs>
          <w:tab w:val="num" w:pos="720"/>
        </w:tabs>
        <w:ind w:left="720" w:hanging="360"/>
      </w:pPr>
      <w:rPr>
        <w:rFonts w:ascii="Arial" w:hAnsi="Arial" w:hint="default"/>
      </w:rPr>
    </w:lvl>
    <w:lvl w:ilvl="1" w:tplc="B5F875EA" w:tentative="1">
      <w:start w:val="1"/>
      <w:numFmt w:val="bullet"/>
      <w:lvlText w:val="•"/>
      <w:lvlJc w:val="left"/>
      <w:pPr>
        <w:tabs>
          <w:tab w:val="num" w:pos="1440"/>
        </w:tabs>
        <w:ind w:left="1440" w:hanging="360"/>
      </w:pPr>
      <w:rPr>
        <w:rFonts w:ascii="Arial" w:hAnsi="Arial" w:hint="default"/>
      </w:rPr>
    </w:lvl>
    <w:lvl w:ilvl="2" w:tplc="0750D12C" w:tentative="1">
      <w:start w:val="1"/>
      <w:numFmt w:val="bullet"/>
      <w:lvlText w:val="•"/>
      <w:lvlJc w:val="left"/>
      <w:pPr>
        <w:tabs>
          <w:tab w:val="num" w:pos="2160"/>
        </w:tabs>
        <w:ind w:left="2160" w:hanging="360"/>
      </w:pPr>
      <w:rPr>
        <w:rFonts w:ascii="Arial" w:hAnsi="Arial" w:hint="default"/>
      </w:rPr>
    </w:lvl>
    <w:lvl w:ilvl="3" w:tplc="1B9A46B2" w:tentative="1">
      <w:start w:val="1"/>
      <w:numFmt w:val="bullet"/>
      <w:lvlText w:val="•"/>
      <w:lvlJc w:val="left"/>
      <w:pPr>
        <w:tabs>
          <w:tab w:val="num" w:pos="2880"/>
        </w:tabs>
        <w:ind w:left="2880" w:hanging="360"/>
      </w:pPr>
      <w:rPr>
        <w:rFonts w:ascii="Arial" w:hAnsi="Arial" w:hint="default"/>
      </w:rPr>
    </w:lvl>
    <w:lvl w:ilvl="4" w:tplc="8B70A828" w:tentative="1">
      <w:start w:val="1"/>
      <w:numFmt w:val="bullet"/>
      <w:lvlText w:val="•"/>
      <w:lvlJc w:val="left"/>
      <w:pPr>
        <w:tabs>
          <w:tab w:val="num" w:pos="3600"/>
        </w:tabs>
        <w:ind w:left="3600" w:hanging="360"/>
      </w:pPr>
      <w:rPr>
        <w:rFonts w:ascii="Arial" w:hAnsi="Arial" w:hint="default"/>
      </w:rPr>
    </w:lvl>
    <w:lvl w:ilvl="5" w:tplc="A11E942C" w:tentative="1">
      <w:start w:val="1"/>
      <w:numFmt w:val="bullet"/>
      <w:lvlText w:val="•"/>
      <w:lvlJc w:val="left"/>
      <w:pPr>
        <w:tabs>
          <w:tab w:val="num" w:pos="4320"/>
        </w:tabs>
        <w:ind w:left="4320" w:hanging="360"/>
      </w:pPr>
      <w:rPr>
        <w:rFonts w:ascii="Arial" w:hAnsi="Arial" w:hint="default"/>
      </w:rPr>
    </w:lvl>
    <w:lvl w:ilvl="6" w:tplc="F418D69E" w:tentative="1">
      <w:start w:val="1"/>
      <w:numFmt w:val="bullet"/>
      <w:lvlText w:val="•"/>
      <w:lvlJc w:val="left"/>
      <w:pPr>
        <w:tabs>
          <w:tab w:val="num" w:pos="5040"/>
        </w:tabs>
        <w:ind w:left="5040" w:hanging="360"/>
      </w:pPr>
      <w:rPr>
        <w:rFonts w:ascii="Arial" w:hAnsi="Arial" w:hint="default"/>
      </w:rPr>
    </w:lvl>
    <w:lvl w:ilvl="7" w:tplc="F84E61E0" w:tentative="1">
      <w:start w:val="1"/>
      <w:numFmt w:val="bullet"/>
      <w:lvlText w:val="•"/>
      <w:lvlJc w:val="left"/>
      <w:pPr>
        <w:tabs>
          <w:tab w:val="num" w:pos="5760"/>
        </w:tabs>
        <w:ind w:left="5760" w:hanging="360"/>
      </w:pPr>
      <w:rPr>
        <w:rFonts w:ascii="Arial" w:hAnsi="Arial" w:hint="default"/>
      </w:rPr>
    </w:lvl>
    <w:lvl w:ilvl="8" w:tplc="4516EE7A" w:tentative="1">
      <w:start w:val="1"/>
      <w:numFmt w:val="bullet"/>
      <w:lvlText w:val="•"/>
      <w:lvlJc w:val="left"/>
      <w:pPr>
        <w:tabs>
          <w:tab w:val="num" w:pos="6480"/>
        </w:tabs>
        <w:ind w:left="6480" w:hanging="360"/>
      </w:pPr>
      <w:rPr>
        <w:rFonts w:ascii="Arial" w:hAnsi="Arial" w:hint="default"/>
      </w:rPr>
    </w:lvl>
  </w:abstractNum>
  <w:abstractNum w:abstractNumId="40">
    <w:nsid w:val="70F655E0"/>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1">
    <w:nsid w:val="750346CE"/>
    <w:multiLevelType w:val="hybridMultilevel"/>
    <w:tmpl w:val="499AE5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C0F25C1"/>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3">
    <w:nsid w:val="7C6C0BCE"/>
    <w:multiLevelType w:val="hybridMultilevel"/>
    <w:tmpl w:val="72E662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1"/>
  </w:num>
  <w:num w:numId="2">
    <w:abstractNumId w:val="6"/>
  </w:num>
  <w:num w:numId="3">
    <w:abstractNumId w:val="28"/>
  </w:num>
  <w:num w:numId="4">
    <w:abstractNumId w:val="14"/>
  </w:num>
  <w:num w:numId="5">
    <w:abstractNumId w:val="15"/>
  </w:num>
  <w:num w:numId="6">
    <w:abstractNumId w:val="4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8"/>
  </w:num>
  <w:num w:numId="10">
    <w:abstractNumId w:val="9"/>
  </w:num>
  <w:num w:numId="11">
    <w:abstractNumId w:val="18"/>
  </w:num>
  <w:num w:numId="12">
    <w:abstractNumId w:val="1"/>
  </w:num>
  <w:num w:numId="13">
    <w:abstractNumId w:val="11"/>
  </w:num>
  <w:num w:numId="14">
    <w:abstractNumId w:val="24"/>
  </w:num>
  <w:num w:numId="15">
    <w:abstractNumId w:val="37"/>
  </w:num>
  <w:num w:numId="16">
    <w:abstractNumId w:val="32"/>
  </w:num>
  <w:num w:numId="17">
    <w:abstractNumId w:val="22"/>
  </w:num>
  <w:num w:numId="18">
    <w:abstractNumId w:val="13"/>
  </w:num>
  <w:num w:numId="19">
    <w:abstractNumId w:val="23"/>
  </w:num>
  <w:num w:numId="20">
    <w:abstractNumId w:val="33"/>
  </w:num>
  <w:num w:numId="21">
    <w:abstractNumId w:val="5"/>
  </w:num>
  <w:num w:numId="22">
    <w:abstractNumId w:val="17"/>
  </w:num>
  <w:num w:numId="23">
    <w:abstractNumId w:val="43"/>
  </w:num>
  <w:num w:numId="24">
    <w:abstractNumId w:val="12"/>
  </w:num>
  <w:num w:numId="25">
    <w:abstractNumId w:val="20"/>
  </w:num>
  <w:num w:numId="26">
    <w:abstractNumId w:val="39"/>
  </w:num>
  <w:num w:numId="27">
    <w:abstractNumId w:val="3"/>
  </w:num>
  <w:num w:numId="28">
    <w:abstractNumId w:val="38"/>
  </w:num>
  <w:num w:numId="29">
    <w:abstractNumId w:val="2"/>
  </w:num>
  <w:num w:numId="30">
    <w:abstractNumId w:val="27"/>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5"/>
  </w:num>
  <w:num w:numId="34">
    <w:abstractNumId w:val="19"/>
  </w:num>
  <w:num w:numId="35">
    <w:abstractNumId w:val="7"/>
  </w:num>
  <w:num w:numId="36">
    <w:abstractNumId w:val="21"/>
  </w:num>
  <w:num w:numId="37">
    <w:abstractNumId w:val="40"/>
  </w:num>
  <w:num w:numId="38">
    <w:abstractNumId w:val="4"/>
  </w:num>
  <w:num w:numId="39">
    <w:abstractNumId w:val="29"/>
  </w:num>
  <w:num w:numId="40">
    <w:abstractNumId w:val="10"/>
  </w:num>
  <w:num w:numId="41">
    <w:abstractNumId w:val="30"/>
  </w:num>
  <w:num w:numId="42">
    <w:abstractNumId w:val="0"/>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89"/>
    <w:rsid w:val="00000AE3"/>
    <w:rsid w:val="00004A59"/>
    <w:rsid w:val="00005157"/>
    <w:rsid w:val="000127E5"/>
    <w:rsid w:val="00017005"/>
    <w:rsid w:val="000269DD"/>
    <w:rsid w:val="000275BB"/>
    <w:rsid w:val="00030274"/>
    <w:rsid w:val="00031E5F"/>
    <w:rsid w:val="0003207E"/>
    <w:rsid w:val="000369B5"/>
    <w:rsid w:val="000542F3"/>
    <w:rsid w:val="000554BE"/>
    <w:rsid w:val="00055AE9"/>
    <w:rsid w:val="000610AC"/>
    <w:rsid w:val="00062988"/>
    <w:rsid w:val="0006525E"/>
    <w:rsid w:val="00074B4F"/>
    <w:rsid w:val="00081C39"/>
    <w:rsid w:val="0009150D"/>
    <w:rsid w:val="0009199B"/>
    <w:rsid w:val="00093FF1"/>
    <w:rsid w:val="000A1781"/>
    <w:rsid w:val="000A1A42"/>
    <w:rsid w:val="000A416E"/>
    <w:rsid w:val="000A4452"/>
    <w:rsid w:val="000B1FF5"/>
    <w:rsid w:val="000C1E6A"/>
    <w:rsid w:val="000C3018"/>
    <w:rsid w:val="000C4623"/>
    <w:rsid w:val="000C742E"/>
    <w:rsid w:val="000D05E0"/>
    <w:rsid w:val="000E0BD6"/>
    <w:rsid w:val="000E526B"/>
    <w:rsid w:val="000F0738"/>
    <w:rsid w:val="0010685E"/>
    <w:rsid w:val="0011338F"/>
    <w:rsid w:val="00114F8B"/>
    <w:rsid w:val="00117A80"/>
    <w:rsid w:val="00121772"/>
    <w:rsid w:val="00121FFB"/>
    <w:rsid w:val="0012753A"/>
    <w:rsid w:val="001315FC"/>
    <w:rsid w:val="001353D1"/>
    <w:rsid w:val="001361B7"/>
    <w:rsid w:val="001376A7"/>
    <w:rsid w:val="001403CE"/>
    <w:rsid w:val="001409C6"/>
    <w:rsid w:val="001428AF"/>
    <w:rsid w:val="00145160"/>
    <w:rsid w:val="001569A4"/>
    <w:rsid w:val="00157A15"/>
    <w:rsid w:val="0016427A"/>
    <w:rsid w:val="001723C4"/>
    <w:rsid w:val="00172C17"/>
    <w:rsid w:val="00173991"/>
    <w:rsid w:val="001844B1"/>
    <w:rsid w:val="001924A9"/>
    <w:rsid w:val="00195E99"/>
    <w:rsid w:val="001A0C1E"/>
    <w:rsid w:val="001A2E6A"/>
    <w:rsid w:val="001A31DF"/>
    <w:rsid w:val="001A5B12"/>
    <w:rsid w:val="001A6FA2"/>
    <w:rsid w:val="001B0862"/>
    <w:rsid w:val="001B1415"/>
    <w:rsid w:val="001B33C9"/>
    <w:rsid w:val="001B565C"/>
    <w:rsid w:val="001C1B48"/>
    <w:rsid w:val="001C1F64"/>
    <w:rsid w:val="001C74AE"/>
    <w:rsid w:val="001D305F"/>
    <w:rsid w:val="001D48E2"/>
    <w:rsid w:val="001D5D30"/>
    <w:rsid w:val="001D6C68"/>
    <w:rsid w:val="001E46BC"/>
    <w:rsid w:val="001E4952"/>
    <w:rsid w:val="001E6C38"/>
    <w:rsid w:val="001E6D4D"/>
    <w:rsid w:val="001F154E"/>
    <w:rsid w:val="00201992"/>
    <w:rsid w:val="00201B05"/>
    <w:rsid w:val="002101F5"/>
    <w:rsid w:val="00215850"/>
    <w:rsid w:val="00227C45"/>
    <w:rsid w:val="0023151C"/>
    <w:rsid w:val="002330FC"/>
    <w:rsid w:val="00233996"/>
    <w:rsid w:val="00235AD6"/>
    <w:rsid w:val="00242091"/>
    <w:rsid w:val="0024290C"/>
    <w:rsid w:val="00246DF2"/>
    <w:rsid w:val="002509AF"/>
    <w:rsid w:val="00253F3D"/>
    <w:rsid w:val="002574FE"/>
    <w:rsid w:val="0026234D"/>
    <w:rsid w:val="002659CA"/>
    <w:rsid w:val="00271748"/>
    <w:rsid w:val="00275C56"/>
    <w:rsid w:val="002839F9"/>
    <w:rsid w:val="002854C6"/>
    <w:rsid w:val="00287AAD"/>
    <w:rsid w:val="00290187"/>
    <w:rsid w:val="002949E1"/>
    <w:rsid w:val="00294FF2"/>
    <w:rsid w:val="002A7084"/>
    <w:rsid w:val="002A7B08"/>
    <w:rsid w:val="002B5742"/>
    <w:rsid w:val="002C12BF"/>
    <w:rsid w:val="002D2F27"/>
    <w:rsid w:val="002F5C26"/>
    <w:rsid w:val="002F70FA"/>
    <w:rsid w:val="002F7564"/>
    <w:rsid w:val="002F78DD"/>
    <w:rsid w:val="00304983"/>
    <w:rsid w:val="00305997"/>
    <w:rsid w:val="0030640F"/>
    <w:rsid w:val="003101ED"/>
    <w:rsid w:val="0031042D"/>
    <w:rsid w:val="00316ECA"/>
    <w:rsid w:val="00317988"/>
    <w:rsid w:val="00320773"/>
    <w:rsid w:val="0032344D"/>
    <w:rsid w:val="00324599"/>
    <w:rsid w:val="00326A4D"/>
    <w:rsid w:val="00330D63"/>
    <w:rsid w:val="003325A1"/>
    <w:rsid w:val="00332FE6"/>
    <w:rsid w:val="00344C07"/>
    <w:rsid w:val="00345F05"/>
    <w:rsid w:val="0034784A"/>
    <w:rsid w:val="00354815"/>
    <w:rsid w:val="003573C3"/>
    <w:rsid w:val="00360380"/>
    <w:rsid w:val="00364318"/>
    <w:rsid w:val="00364D12"/>
    <w:rsid w:val="00370943"/>
    <w:rsid w:val="00382864"/>
    <w:rsid w:val="0038374C"/>
    <w:rsid w:val="0038702D"/>
    <w:rsid w:val="00387209"/>
    <w:rsid w:val="00390F0F"/>
    <w:rsid w:val="003A3E9F"/>
    <w:rsid w:val="003A4D07"/>
    <w:rsid w:val="003A5F6D"/>
    <w:rsid w:val="003C215A"/>
    <w:rsid w:val="003C2B5E"/>
    <w:rsid w:val="003C2EF3"/>
    <w:rsid w:val="003C3010"/>
    <w:rsid w:val="003D53B4"/>
    <w:rsid w:val="003D66E6"/>
    <w:rsid w:val="003D7C9A"/>
    <w:rsid w:val="003E09B7"/>
    <w:rsid w:val="003E0C10"/>
    <w:rsid w:val="003E109B"/>
    <w:rsid w:val="003E4E34"/>
    <w:rsid w:val="003F4290"/>
    <w:rsid w:val="003F6734"/>
    <w:rsid w:val="003F7E02"/>
    <w:rsid w:val="00400541"/>
    <w:rsid w:val="00400A66"/>
    <w:rsid w:val="0040207D"/>
    <w:rsid w:val="00402989"/>
    <w:rsid w:val="004059D7"/>
    <w:rsid w:val="00411B45"/>
    <w:rsid w:val="00414A1E"/>
    <w:rsid w:val="00414A89"/>
    <w:rsid w:val="00415BC0"/>
    <w:rsid w:val="00436B3A"/>
    <w:rsid w:val="00440A10"/>
    <w:rsid w:val="004421C2"/>
    <w:rsid w:val="00444517"/>
    <w:rsid w:val="00451D4F"/>
    <w:rsid w:val="004524DC"/>
    <w:rsid w:val="00455783"/>
    <w:rsid w:val="00460EBF"/>
    <w:rsid w:val="004639D6"/>
    <w:rsid w:val="00473BE6"/>
    <w:rsid w:val="00475B92"/>
    <w:rsid w:val="00480E6B"/>
    <w:rsid w:val="00484E64"/>
    <w:rsid w:val="0049262B"/>
    <w:rsid w:val="004A5EB8"/>
    <w:rsid w:val="004A6CE8"/>
    <w:rsid w:val="004B354F"/>
    <w:rsid w:val="004C5B3A"/>
    <w:rsid w:val="004C61F6"/>
    <w:rsid w:val="004C7839"/>
    <w:rsid w:val="004D268C"/>
    <w:rsid w:val="004D4FA0"/>
    <w:rsid w:val="004D5DD7"/>
    <w:rsid w:val="004E07D2"/>
    <w:rsid w:val="004F3EFD"/>
    <w:rsid w:val="004F42D6"/>
    <w:rsid w:val="00501EDF"/>
    <w:rsid w:val="00504260"/>
    <w:rsid w:val="00505BEB"/>
    <w:rsid w:val="0050770F"/>
    <w:rsid w:val="0051290F"/>
    <w:rsid w:val="00514121"/>
    <w:rsid w:val="005164EA"/>
    <w:rsid w:val="00520649"/>
    <w:rsid w:val="00523C58"/>
    <w:rsid w:val="005241C4"/>
    <w:rsid w:val="00527C9B"/>
    <w:rsid w:val="00531647"/>
    <w:rsid w:val="005351C1"/>
    <w:rsid w:val="005361EE"/>
    <w:rsid w:val="00545C0E"/>
    <w:rsid w:val="005471E3"/>
    <w:rsid w:val="005525B7"/>
    <w:rsid w:val="00556ECB"/>
    <w:rsid w:val="005604DA"/>
    <w:rsid w:val="00564DC1"/>
    <w:rsid w:val="00564DC3"/>
    <w:rsid w:val="00567695"/>
    <w:rsid w:val="00572BB4"/>
    <w:rsid w:val="00573C10"/>
    <w:rsid w:val="005755B9"/>
    <w:rsid w:val="005832F1"/>
    <w:rsid w:val="005A04D0"/>
    <w:rsid w:val="005A1C51"/>
    <w:rsid w:val="005A403A"/>
    <w:rsid w:val="005A5B52"/>
    <w:rsid w:val="005A6C79"/>
    <w:rsid w:val="005B0DC2"/>
    <w:rsid w:val="005B1206"/>
    <w:rsid w:val="005B74E1"/>
    <w:rsid w:val="005C102C"/>
    <w:rsid w:val="005C11C5"/>
    <w:rsid w:val="005C4A07"/>
    <w:rsid w:val="005C7EDE"/>
    <w:rsid w:val="005E2D1E"/>
    <w:rsid w:val="005E521B"/>
    <w:rsid w:val="005E6DF3"/>
    <w:rsid w:val="005F1883"/>
    <w:rsid w:val="005F2408"/>
    <w:rsid w:val="005F3416"/>
    <w:rsid w:val="005F3455"/>
    <w:rsid w:val="005F38F7"/>
    <w:rsid w:val="00607D6B"/>
    <w:rsid w:val="006119CC"/>
    <w:rsid w:val="006138B8"/>
    <w:rsid w:val="00617AB6"/>
    <w:rsid w:val="00617F7B"/>
    <w:rsid w:val="006203F2"/>
    <w:rsid w:val="00622CD7"/>
    <w:rsid w:val="00630158"/>
    <w:rsid w:val="00630759"/>
    <w:rsid w:val="00641BCD"/>
    <w:rsid w:val="00645A72"/>
    <w:rsid w:val="006470FC"/>
    <w:rsid w:val="006537EE"/>
    <w:rsid w:val="00655415"/>
    <w:rsid w:val="00660900"/>
    <w:rsid w:val="00661B84"/>
    <w:rsid w:val="0066796D"/>
    <w:rsid w:val="00671789"/>
    <w:rsid w:val="006729EE"/>
    <w:rsid w:val="00680389"/>
    <w:rsid w:val="006806E1"/>
    <w:rsid w:val="00680F54"/>
    <w:rsid w:val="00682D8A"/>
    <w:rsid w:val="00682DBA"/>
    <w:rsid w:val="00684335"/>
    <w:rsid w:val="00684459"/>
    <w:rsid w:val="00686FB5"/>
    <w:rsid w:val="0069089D"/>
    <w:rsid w:val="006A5A32"/>
    <w:rsid w:val="006B238F"/>
    <w:rsid w:val="006B50D3"/>
    <w:rsid w:val="006C57A1"/>
    <w:rsid w:val="006C6154"/>
    <w:rsid w:val="006D169B"/>
    <w:rsid w:val="006D2C79"/>
    <w:rsid w:val="006D30DE"/>
    <w:rsid w:val="006D4718"/>
    <w:rsid w:val="006D6F59"/>
    <w:rsid w:val="006D721A"/>
    <w:rsid w:val="006D7918"/>
    <w:rsid w:val="006E085F"/>
    <w:rsid w:val="006E1D12"/>
    <w:rsid w:val="006E7ECF"/>
    <w:rsid w:val="006F57B0"/>
    <w:rsid w:val="00704DF6"/>
    <w:rsid w:val="00705BD1"/>
    <w:rsid w:val="00707B8A"/>
    <w:rsid w:val="00707BC4"/>
    <w:rsid w:val="00714AC9"/>
    <w:rsid w:val="007154F6"/>
    <w:rsid w:val="00715939"/>
    <w:rsid w:val="00720F82"/>
    <w:rsid w:val="00725966"/>
    <w:rsid w:val="007331EC"/>
    <w:rsid w:val="007339F9"/>
    <w:rsid w:val="00734EAD"/>
    <w:rsid w:val="00735E52"/>
    <w:rsid w:val="007406A3"/>
    <w:rsid w:val="0074102A"/>
    <w:rsid w:val="0075267F"/>
    <w:rsid w:val="00752707"/>
    <w:rsid w:val="00752ECE"/>
    <w:rsid w:val="00755B87"/>
    <w:rsid w:val="00757C32"/>
    <w:rsid w:val="0076351B"/>
    <w:rsid w:val="007642EA"/>
    <w:rsid w:val="00775C38"/>
    <w:rsid w:val="00780F00"/>
    <w:rsid w:val="00786A3D"/>
    <w:rsid w:val="00792F0D"/>
    <w:rsid w:val="0079391B"/>
    <w:rsid w:val="007A0BAE"/>
    <w:rsid w:val="007A0DF1"/>
    <w:rsid w:val="007B2FF9"/>
    <w:rsid w:val="007B6590"/>
    <w:rsid w:val="007C1AB7"/>
    <w:rsid w:val="007C4C17"/>
    <w:rsid w:val="007C7A19"/>
    <w:rsid w:val="007D13A2"/>
    <w:rsid w:val="007E5B92"/>
    <w:rsid w:val="007F0498"/>
    <w:rsid w:val="007F10F5"/>
    <w:rsid w:val="007F7B58"/>
    <w:rsid w:val="008038BB"/>
    <w:rsid w:val="008064EE"/>
    <w:rsid w:val="00813C9F"/>
    <w:rsid w:val="008147A3"/>
    <w:rsid w:val="00815145"/>
    <w:rsid w:val="00821C6C"/>
    <w:rsid w:val="00822365"/>
    <w:rsid w:val="00823D02"/>
    <w:rsid w:val="00852FE2"/>
    <w:rsid w:val="00870959"/>
    <w:rsid w:val="00871BFD"/>
    <w:rsid w:val="008748EF"/>
    <w:rsid w:val="00875B2A"/>
    <w:rsid w:val="00882183"/>
    <w:rsid w:val="00883C9A"/>
    <w:rsid w:val="0088662D"/>
    <w:rsid w:val="00893F06"/>
    <w:rsid w:val="00893F62"/>
    <w:rsid w:val="008955CA"/>
    <w:rsid w:val="008A0E15"/>
    <w:rsid w:val="008A567F"/>
    <w:rsid w:val="008A661C"/>
    <w:rsid w:val="008B0E1B"/>
    <w:rsid w:val="008B48F2"/>
    <w:rsid w:val="008B5238"/>
    <w:rsid w:val="008C1CAB"/>
    <w:rsid w:val="008C2A5C"/>
    <w:rsid w:val="008D1CD5"/>
    <w:rsid w:val="008E455C"/>
    <w:rsid w:val="008E5958"/>
    <w:rsid w:val="008F0ED0"/>
    <w:rsid w:val="008F1139"/>
    <w:rsid w:val="008F5A2E"/>
    <w:rsid w:val="008F5BD3"/>
    <w:rsid w:val="008F7D83"/>
    <w:rsid w:val="00901363"/>
    <w:rsid w:val="00901771"/>
    <w:rsid w:val="00904D5B"/>
    <w:rsid w:val="0091134D"/>
    <w:rsid w:val="00911E54"/>
    <w:rsid w:val="00913A66"/>
    <w:rsid w:val="00914310"/>
    <w:rsid w:val="009308F2"/>
    <w:rsid w:val="00930E2A"/>
    <w:rsid w:val="00933AF7"/>
    <w:rsid w:val="00950B28"/>
    <w:rsid w:val="009531E4"/>
    <w:rsid w:val="00954250"/>
    <w:rsid w:val="00954C45"/>
    <w:rsid w:val="00957BBE"/>
    <w:rsid w:val="0096477E"/>
    <w:rsid w:val="00970022"/>
    <w:rsid w:val="00981D5B"/>
    <w:rsid w:val="00982EE2"/>
    <w:rsid w:val="009845E3"/>
    <w:rsid w:val="00984AE6"/>
    <w:rsid w:val="00985BEA"/>
    <w:rsid w:val="00987038"/>
    <w:rsid w:val="00991AC7"/>
    <w:rsid w:val="009A11FF"/>
    <w:rsid w:val="009A15DE"/>
    <w:rsid w:val="009A54C5"/>
    <w:rsid w:val="009A7458"/>
    <w:rsid w:val="009B2883"/>
    <w:rsid w:val="009B2BB2"/>
    <w:rsid w:val="009B47B8"/>
    <w:rsid w:val="009B55F7"/>
    <w:rsid w:val="009B56F1"/>
    <w:rsid w:val="009B6B7E"/>
    <w:rsid w:val="009C0EC4"/>
    <w:rsid w:val="009C14B3"/>
    <w:rsid w:val="009C39B0"/>
    <w:rsid w:val="009C4B9C"/>
    <w:rsid w:val="009C4CC8"/>
    <w:rsid w:val="009E11BF"/>
    <w:rsid w:val="009E5DA7"/>
    <w:rsid w:val="009E6552"/>
    <w:rsid w:val="009F53BB"/>
    <w:rsid w:val="009F6B4E"/>
    <w:rsid w:val="009F7062"/>
    <w:rsid w:val="009F78B7"/>
    <w:rsid w:val="00A012AA"/>
    <w:rsid w:val="00A0650D"/>
    <w:rsid w:val="00A0671E"/>
    <w:rsid w:val="00A10526"/>
    <w:rsid w:val="00A144D4"/>
    <w:rsid w:val="00A20FB5"/>
    <w:rsid w:val="00A21370"/>
    <w:rsid w:val="00A2191D"/>
    <w:rsid w:val="00A23146"/>
    <w:rsid w:val="00A261F9"/>
    <w:rsid w:val="00A310F0"/>
    <w:rsid w:val="00A35D2A"/>
    <w:rsid w:val="00A374BF"/>
    <w:rsid w:val="00A404C3"/>
    <w:rsid w:val="00A5125D"/>
    <w:rsid w:val="00A625C0"/>
    <w:rsid w:val="00A66159"/>
    <w:rsid w:val="00A73A70"/>
    <w:rsid w:val="00A77374"/>
    <w:rsid w:val="00A92F6C"/>
    <w:rsid w:val="00A9309F"/>
    <w:rsid w:val="00A93F4A"/>
    <w:rsid w:val="00A94C2A"/>
    <w:rsid w:val="00AA7033"/>
    <w:rsid w:val="00AB1267"/>
    <w:rsid w:val="00AC4DB9"/>
    <w:rsid w:val="00AD1393"/>
    <w:rsid w:val="00AD258C"/>
    <w:rsid w:val="00AD2E42"/>
    <w:rsid w:val="00AD64B6"/>
    <w:rsid w:val="00AD752D"/>
    <w:rsid w:val="00AE1191"/>
    <w:rsid w:val="00AE162A"/>
    <w:rsid w:val="00AE28FC"/>
    <w:rsid w:val="00AF18E7"/>
    <w:rsid w:val="00AF2192"/>
    <w:rsid w:val="00AF3008"/>
    <w:rsid w:val="00AF517C"/>
    <w:rsid w:val="00B05FD5"/>
    <w:rsid w:val="00B06567"/>
    <w:rsid w:val="00B0738E"/>
    <w:rsid w:val="00B10AEE"/>
    <w:rsid w:val="00B11FCA"/>
    <w:rsid w:val="00B20C26"/>
    <w:rsid w:val="00B22029"/>
    <w:rsid w:val="00B2321C"/>
    <w:rsid w:val="00B23A21"/>
    <w:rsid w:val="00B26E9A"/>
    <w:rsid w:val="00B3204D"/>
    <w:rsid w:val="00B33587"/>
    <w:rsid w:val="00B3376B"/>
    <w:rsid w:val="00B33E9F"/>
    <w:rsid w:val="00B3443A"/>
    <w:rsid w:val="00B36AED"/>
    <w:rsid w:val="00B40496"/>
    <w:rsid w:val="00B44EF9"/>
    <w:rsid w:val="00B53E53"/>
    <w:rsid w:val="00B55C8B"/>
    <w:rsid w:val="00B57056"/>
    <w:rsid w:val="00B60879"/>
    <w:rsid w:val="00B61042"/>
    <w:rsid w:val="00B624B6"/>
    <w:rsid w:val="00B636C4"/>
    <w:rsid w:val="00B64047"/>
    <w:rsid w:val="00B64C26"/>
    <w:rsid w:val="00B763DA"/>
    <w:rsid w:val="00B76457"/>
    <w:rsid w:val="00B765B9"/>
    <w:rsid w:val="00B9544A"/>
    <w:rsid w:val="00BA5E0A"/>
    <w:rsid w:val="00BA6B82"/>
    <w:rsid w:val="00BA752F"/>
    <w:rsid w:val="00BB55BC"/>
    <w:rsid w:val="00BB756E"/>
    <w:rsid w:val="00BC79BA"/>
    <w:rsid w:val="00BD03B7"/>
    <w:rsid w:val="00BE20AB"/>
    <w:rsid w:val="00BE6EEA"/>
    <w:rsid w:val="00BF04DC"/>
    <w:rsid w:val="00BF1FAE"/>
    <w:rsid w:val="00BF4E73"/>
    <w:rsid w:val="00C0202E"/>
    <w:rsid w:val="00C06CCD"/>
    <w:rsid w:val="00C13492"/>
    <w:rsid w:val="00C17A7E"/>
    <w:rsid w:val="00C17F4E"/>
    <w:rsid w:val="00C269F3"/>
    <w:rsid w:val="00C33659"/>
    <w:rsid w:val="00C41315"/>
    <w:rsid w:val="00C4437F"/>
    <w:rsid w:val="00C47019"/>
    <w:rsid w:val="00C53038"/>
    <w:rsid w:val="00C53686"/>
    <w:rsid w:val="00C608DD"/>
    <w:rsid w:val="00C645B1"/>
    <w:rsid w:val="00C67B0F"/>
    <w:rsid w:val="00C708EC"/>
    <w:rsid w:val="00C7504E"/>
    <w:rsid w:val="00C7759F"/>
    <w:rsid w:val="00C8031A"/>
    <w:rsid w:val="00C82F35"/>
    <w:rsid w:val="00C95A7D"/>
    <w:rsid w:val="00CA0380"/>
    <w:rsid w:val="00CA18FF"/>
    <w:rsid w:val="00CA285A"/>
    <w:rsid w:val="00CB1CD0"/>
    <w:rsid w:val="00CB53A6"/>
    <w:rsid w:val="00CC1853"/>
    <w:rsid w:val="00CC1C4F"/>
    <w:rsid w:val="00CC1D7C"/>
    <w:rsid w:val="00CC47E7"/>
    <w:rsid w:val="00CE3EF2"/>
    <w:rsid w:val="00CE50EA"/>
    <w:rsid w:val="00CE66AF"/>
    <w:rsid w:val="00CE6FB7"/>
    <w:rsid w:val="00CF16FE"/>
    <w:rsid w:val="00D001F7"/>
    <w:rsid w:val="00D03390"/>
    <w:rsid w:val="00D05DAC"/>
    <w:rsid w:val="00D13249"/>
    <w:rsid w:val="00D17B0A"/>
    <w:rsid w:val="00D221FD"/>
    <w:rsid w:val="00D24D27"/>
    <w:rsid w:val="00D253F3"/>
    <w:rsid w:val="00D26171"/>
    <w:rsid w:val="00D31BB4"/>
    <w:rsid w:val="00D32EB9"/>
    <w:rsid w:val="00D36B32"/>
    <w:rsid w:val="00D372C6"/>
    <w:rsid w:val="00D403D6"/>
    <w:rsid w:val="00D42200"/>
    <w:rsid w:val="00D509EC"/>
    <w:rsid w:val="00D53B05"/>
    <w:rsid w:val="00D61C66"/>
    <w:rsid w:val="00D630F5"/>
    <w:rsid w:val="00D73D5B"/>
    <w:rsid w:val="00D81354"/>
    <w:rsid w:val="00D87289"/>
    <w:rsid w:val="00D91150"/>
    <w:rsid w:val="00D91D87"/>
    <w:rsid w:val="00D9319C"/>
    <w:rsid w:val="00DA240D"/>
    <w:rsid w:val="00DA2BB2"/>
    <w:rsid w:val="00DA40A6"/>
    <w:rsid w:val="00DB332D"/>
    <w:rsid w:val="00DC019B"/>
    <w:rsid w:val="00DC1798"/>
    <w:rsid w:val="00DC4DC3"/>
    <w:rsid w:val="00DC6133"/>
    <w:rsid w:val="00DC6EB9"/>
    <w:rsid w:val="00DC75E8"/>
    <w:rsid w:val="00DD40B0"/>
    <w:rsid w:val="00DD7EAD"/>
    <w:rsid w:val="00DE14D8"/>
    <w:rsid w:val="00DE19D4"/>
    <w:rsid w:val="00DE7FE1"/>
    <w:rsid w:val="00DF0256"/>
    <w:rsid w:val="00DF2912"/>
    <w:rsid w:val="00DF3E88"/>
    <w:rsid w:val="00DF548F"/>
    <w:rsid w:val="00E0125D"/>
    <w:rsid w:val="00E03EBD"/>
    <w:rsid w:val="00E052EA"/>
    <w:rsid w:val="00E14664"/>
    <w:rsid w:val="00E146B2"/>
    <w:rsid w:val="00E157FA"/>
    <w:rsid w:val="00E17850"/>
    <w:rsid w:val="00E239A8"/>
    <w:rsid w:val="00E23B9F"/>
    <w:rsid w:val="00E3652E"/>
    <w:rsid w:val="00E44E18"/>
    <w:rsid w:val="00E45196"/>
    <w:rsid w:val="00E54BFD"/>
    <w:rsid w:val="00E5715D"/>
    <w:rsid w:val="00E579CE"/>
    <w:rsid w:val="00E62FE4"/>
    <w:rsid w:val="00E65052"/>
    <w:rsid w:val="00E65B1A"/>
    <w:rsid w:val="00E73BDE"/>
    <w:rsid w:val="00E84073"/>
    <w:rsid w:val="00E85DCE"/>
    <w:rsid w:val="00E97A0A"/>
    <w:rsid w:val="00EA387C"/>
    <w:rsid w:val="00EA654B"/>
    <w:rsid w:val="00EB4933"/>
    <w:rsid w:val="00EB7ACC"/>
    <w:rsid w:val="00EC0913"/>
    <w:rsid w:val="00EC1411"/>
    <w:rsid w:val="00EC1CAD"/>
    <w:rsid w:val="00EC5644"/>
    <w:rsid w:val="00EC6A0B"/>
    <w:rsid w:val="00EC6C64"/>
    <w:rsid w:val="00EC7CC0"/>
    <w:rsid w:val="00ED4455"/>
    <w:rsid w:val="00EE3812"/>
    <w:rsid w:val="00EF4892"/>
    <w:rsid w:val="00EF619A"/>
    <w:rsid w:val="00EF6B61"/>
    <w:rsid w:val="00F01D12"/>
    <w:rsid w:val="00F14AB9"/>
    <w:rsid w:val="00F15B8D"/>
    <w:rsid w:val="00F179EE"/>
    <w:rsid w:val="00F17FB2"/>
    <w:rsid w:val="00F24A99"/>
    <w:rsid w:val="00F27922"/>
    <w:rsid w:val="00F30030"/>
    <w:rsid w:val="00F3031E"/>
    <w:rsid w:val="00F303F9"/>
    <w:rsid w:val="00F3126A"/>
    <w:rsid w:val="00F36471"/>
    <w:rsid w:val="00F438BD"/>
    <w:rsid w:val="00F44AE4"/>
    <w:rsid w:val="00F45EDB"/>
    <w:rsid w:val="00F5036C"/>
    <w:rsid w:val="00F505A5"/>
    <w:rsid w:val="00F51AE3"/>
    <w:rsid w:val="00F56CB3"/>
    <w:rsid w:val="00F57060"/>
    <w:rsid w:val="00F6060E"/>
    <w:rsid w:val="00F61FCD"/>
    <w:rsid w:val="00F62E32"/>
    <w:rsid w:val="00F66A8E"/>
    <w:rsid w:val="00F70305"/>
    <w:rsid w:val="00F711C4"/>
    <w:rsid w:val="00F72A96"/>
    <w:rsid w:val="00F75186"/>
    <w:rsid w:val="00F765EF"/>
    <w:rsid w:val="00F82268"/>
    <w:rsid w:val="00F9121F"/>
    <w:rsid w:val="00F9371E"/>
    <w:rsid w:val="00F947AC"/>
    <w:rsid w:val="00F97375"/>
    <w:rsid w:val="00FA12B8"/>
    <w:rsid w:val="00FA17A6"/>
    <w:rsid w:val="00FA3101"/>
    <w:rsid w:val="00FB411A"/>
    <w:rsid w:val="00FB491A"/>
    <w:rsid w:val="00FC2A0A"/>
    <w:rsid w:val="00FC7C19"/>
    <w:rsid w:val="00FD25AD"/>
    <w:rsid w:val="00FD37FE"/>
    <w:rsid w:val="00FD3881"/>
    <w:rsid w:val="00FD57EE"/>
    <w:rsid w:val="00FE46FE"/>
    <w:rsid w:val="00FE6F2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FD3BB-7506-4D42-A56A-50F3F9E9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DejaVu Sans" w:hAnsi="Arial"/>
      <w:kern w:val="1"/>
      <w:sz w:val="22"/>
      <w:szCs w:val="24"/>
      <w:lang w:val="en-GB"/>
    </w:rPr>
  </w:style>
  <w:style w:type="paragraph" w:styleId="Heading1">
    <w:name w:val="heading 1"/>
    <w:basedOn w:val="Normal"/>
    <w:link w:val="Heading1Char"/>
    <w:uiPriority w:val="9"/>
    <w:qFormat/>
    <w:rsid w:val="0003207E"/>
    <w:pPr>
      <w:widowControl/>
      <w:suppressAutoHyphens w:val="0"/>
      <w:spacing w:before="100" w:beforeAutospacing="1" w:after="100" w:afterAutospacing="1"/>
      <w:outlineLvl w:val="0"/>
    </w:pPr>
    <w:rPr>
      <w:rFonts w:ascii="Times New Roman" w:eastAsia="Times New Roman" w:hAnsi="Times New Roman"/>
      <w:b/>
      <w:bCs/>
      <w:kern w:val="36"/>
      <w:sz w:val="48"/>
      <w:szCs w:val="4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paragraph" w:customStyle="1" w:styleId="Naslov1">
    <w:name w:val="Naslov1"/>
    <w:basedOn w:val="Normal"/>
    <w:next w:val="BodyText"/>
    <w:pPr>
      <w:keepNext/>
      <w:spacing w:before="240" w:after="120"/>
    </w:pPr>
    <w:rPr>
      <w:rFonts w:ascii="Helvetica" w:hAnsi="Helvetica" w:cs="Tahoma"/>
      <w:sz w:val="28"/>
      <w:szCs w:val="28"/>
    </w:rPr>
  </w:style>
  <w:style w:type="paragraph" w:styleId="BodyText">
    <w:name w:val="Body Text"/>
    <w:basedOn w:val="Normal"/>
    <w:pPr>
      <w:spacing w:after="120"/>
    </w:pPr>
  </w:style>
  <w:style w:type="paragraph" w:styleId="List">
    <w:name w:val="List"/>
    <w:basedOn w:val="BodyText"/>
    <w:rPr>
      <w:rFonts w:ascii="Times" w:hAnsi="Times" w:cs="Tahoma"/>
      <w:sz w:val="24"/>
    </w:rPr>
  </w:style>
  <w:style w:type="paragraph" w:customStyle="1" w:styleId="Opis">
    <w:name w:val="Opis"/>
    <w:basedOn w:val="Normal"/>
    <w:pPr>
      <w:suppressLineNumbers/>
      <w:spacing w:before="120" w:after="120"/>
    </w:pPr>
    <w:rPr>
      <w:rFonts w:ascii="Times" w:hAnsi="Times" w:cs="Tahoma"/>
      <w:i/>
      <w:iCs/>
      <w:sz w:val="24"/>
    </w:rPr>
  </w:style>
  <w:style w:type="paragraph" w:customStyle="1" w:styleId="Indeks">
    <w:name w:val="Indeks"/>
    <w:basedOn w:val="Normal"/>
    <w:pPr>
      <w:suppressLineNumbers/>
    </w:pPr>
    <w:rPr>
      <w:rFonts w:ascii="Times" w:hAnsi="Times" w:cs="Tahoma"/>
      <w:sz w:val="24"/>
    </w:rPr>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styleId="Header">
    <w:name w:val="header"/>
    <w:basedOn w:val="Normal"/>
    <w:rsid w:val="00EB7ACC"/>
    <w:pPr>
      <w:tabs>
        <w:tab w:val="center" w:pos="4536"/>
        <w:tab w:val="right" w:pos="9072"/>
      </w:tabs>
    </w:pPr>
  </w:style>
  <w:style w:type="paragraph" w:styleId="Footer">
    <w:name w:val="footer"/>
    <w:basedOn w:val="Normal"/>
    <w:rsid w:val="00EB7ACC"/>
    <w:pPr>
      <w:tabs>
        <w:tab w:val="center" w:pos="4536"/>
        <w:tab w:val="right" w:pos="9072"/>
      </w:tabs>
    </w:pPr>
  </w:style>
  <w:style w:type="character" w:styleId="Hyperlink">
    <w:name w:val="Hyperlink"/>
    <w:rsid w:val="00D26171"/>
    <w:rPr>
      <w:color w:val="0000FF"/>
      <w:u w:val="single"/>
    </w:rPr>
  </w:style>
  <w:style w:type="table" w:styleId="TableGrid">
    <w:name w:val="Table Grid"/>
    <w:basedOn w:val="TableNormal"/>
    <w:uiPriority w:val="59"/>
    <w:rsid w:val="00262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ljevinabrajanje">
    <w:name w:val="ciljevi nabrajanje"/>
    <w:basedOn w:val="Normal"/>
    <w:rsid w:val="004D5DD7"/>
    <w:pPr>
      <w:keepLines/>
      <w:tabs>
        <w:tab w:val="num" w:pos="360"/>
        <w:tab w:val="center" w:pos="5594"/>
        <w:tab w:val="right" w:pos="10130"/>
      </w:tabs>
      <w:spacing w:before="120" w:line="360" w:lineRule="auto"/>
      <w:jc w:val="both"/>
    </w:pPr>
    <w:rPr>
      <w:rFonts w:eastAsia="Arial Unicode MS"/>
      <w:kern w:val="0"/>
      <w:sz w:val="21"/>
      <w:szCs w:val="21"/>
      <w:lang w:val="hr-HR"/>
    </w:rPr>
  </w:style>
  <w:style w:type="character" w:customStyle="1" w:styleId="Heading1Char">
    <w:name w:val="Heading 1 Char"/>
    <w:basedOn w:val="DefaultParagraphFont"/>
    <w:link w:val="Heading1"/>
    <w:uiPriority w:val="9"/>
    <w:rsid w:val="0003207E"/>
    <w:rPr>
      <w:b/>
      <w:bCs/>
      <w:kern w:val="36"/>
      <w:sz w:val="48"/>
      <w:szCs w:val="48"/>
    </w:rPr>
  </w:style>
  <w:style w:type="paragraph" w:styleId="BalloonText">
    <w:name w:val="Balloon Text"/>
    <w:basedOn w:val="Normal"/>
    <w:semiHidden/>
    <w:rsid w:val="00E17850"/>
    <w:rPr>
      <w:rFonts w:ascii="Tahoma" w:hAnsi="Tahoma" w:cs="Tahoma"/>
      <w:sz w:val="16"/>
      <w:szCs w:val="16"/>
    </w:rPr>
  </w:style>
  <w:style w:type="character" w:styleId="PageNumber">
    <w:name w:val="page number"/>
    <w:basedOn w:val="DefaultParagraphFont"/>
    <w:rsid w:val="00655415"/>
  </w:style>
  <w:style w:type="paragraph" w:styleId="ListParagraph">
    <w:name w:val="List Paragraph"/>
    <w:basedOn w:val="Normal"/>
    <w:uiPriority w:val="34"/>
    <w:qFormat/>
    <w:rsid w:val="00DB332D"/>
    <w:pPr>
      <w:widowControl/>
      <w:suppressAutoHyphens w:val="0"/>
      <w:ind w:left="720"/>
    </w:pPr>
    <w:rPr>
      <w:rFonts w:ascii="Calibri" w:eastAsia="SimSun" w:hAnsi="Calibri"/>
      <w:kern w:val="0"/>
      <w:szCs w:val="22"/>
      <w:lang w:val="hr-HR"/>
    </w:rPr>
  </w:style>
  <w:style w:type="paragraph" w:styleId="NormalWeb">
    <w:name w:val="Normal (Web)"/>
    <w:basedOn w:val="Normal"/>
    <w:uiPriority w:val="99"/>
    <w:unhideWhenUsed/>
    <w:rsid w:val="00CA0380"/>
    <w:pPr>
      <w:widowControl/>
      <w:suppressAutoHyphens w:val="0"/>
    </w:pPr>
    <w:rPr>
      <w:rFonts w:ascii="Times New Roman" w:eastAsia="SimSun" w:hAnsi="Times New Roman"/>
      <w:kern w:val="0"/>
      <w:sz w:val="24"/>
      <w:lang w:val="hr-HR"/>
    </w:rPr>
  </w:style>
  <w:style w:type="paragraph" w:customStyle="1" w:styleId="Default">
    <w:name w:val="Default"/>
    <w:rsid w:val="002C12B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rsid w:val="00B55C8B"/>
    <w:rPr>
      <w:sz w:val="16"/>
      <w:szCs w:val="16"/>
    </w:rPr>
  </w:style>
  <w:style w:type="paragraph" w:styleId="CommentText">
    <w:name w:val="annotation text"/>
    <w:basedOn w:val="Normal"/>
    <w:link w:val="CommentTextChar"/>
    <w:uiPriority w:val="99"/>
    <w:rsid w:val="00B55C8B"/>
    <w:rPr>
      <w:sz w:val="20"/>
      <w:szCs w:val="20"/>
    </w:rPr>
  </w:style>
  <w:style w:type="character" w:customStyle="1" w:styleId="CommentTextChar">
    <w:name w:val="Comment Text Char"/>
    <w:basedOn w:val="DefaultParagraphFont"/>
    <w:link w:val="CommentText"/>
    <w:uiPriority w:val="99"/>
    <w:rsid w:val="00B55C8B"/>
    <w:rPr>
      <w:rFonts w:ascii="Arial" w:eastAsia="DejaVu Sans" w:hAnsi="Arial"/>
      <w:kern w:val="1"/>
      <w:lang w:val="en-GB"/>
    </w:rPr>
  </w:style>
  <w:style w:type="paragraph" w:styleId="CommentSubject">
    <w:name w:val="annotation subject"/>
    <w:basedOn w:val="CommentText"/>
    <w:next w:val="CommentText"/>
    <w:link w:val="CommentSubjectChar"/>
    <w:rsid w:val="00B55C8B"/>
    <w:rPr>
      <w:b/>
      <w:bCs/>
    </w:rPr>
  </w:style>
  <w:style w:type="character" w:customStyle="1" w:styleId="CommentSubjectChar">
    <w:name w:val="Comment Subject Char"/>
    <w:basedOn w:val="CommentTextChar"/>
    <w:link w:val="CommentSubject"/>
    <w:rsid w:val="00B55C8B"/>
    <w:rPr>
      <w:rFonts w:ascii="Arial" w:eastAsia="DejaVu Sans" w:hAnsi="Arial"/>
      <w:b/>
      <w:bCs/>
      <w:kern w:val="1"/>
      <w:lang w:val="en-GB"/>
    </w:rPr>
  </w:style>
  <w:style w:type="character" w:styleId="Strong">
    <w:name w:val="Strong"/>
    <w:basedOn w:val="DefaultParagraphFont"/>
    <w:uiPriority w:val="22"/>
    <w:qFormat/>
    <w:rsid w:val="001C1F64"/>
    <w:rPr>
      <w:b/>
      <w:bCs/>
    </w:rPr>
  </w:style>
  <w:style w:type="paragraph" w:customStyle="1" w:styleId="t-10-9-kurz-s">
    <w:name w:val="t-10-9-kurz-s"/>
    <w:basedOn w:val="Normal"/>
    <w:rsid w:val="002509AF"/>
    <w:pPr>
      <w:widowControl/>
      <w:suppressAutoHyphens w:val="0"/>
      <w:spacing w:before="100" w:beforeAutospacing="1" w:after="100" w:afterAutospacing="1"/>
      <w:jc w:val="center"/>
    </w:pPr>
    <w:rPr>
      <w:rFonts w:ascii="Times New Roman" w:eastAsiaTheme="minorHAnsi" w:hAnsi="Times New Roman"/>
      <w:i/>
      <w:iCs/>
      <w:kern w:val="0"/>
      <w:sz w:val="26"/>
      <w:szCs w:val="2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054">
      <w:bodyDiv w:val="1"/>
      <w:marLeft w:val="0"/>
      <w:marRight w:val="0"/>
      <w:marTop w:val="0"/>
      <w:marBottom w:val="0"/>
      <w:divBdr>
        <w:top w:val="none" w:sz="0" w:space="0" w:color="auto"/>
        <w:left w:val="none" w:sz="0" w:space="0" w:color="auto"/>
        <w:bottom w:val="none" w:sz="0" w:space="0" w:color="auto"/>
        <w:right w:val="none" w:sz="0" w:space="0" w:color="auto"/>
      </w:divBdr>
    </w:div>
    <w:div w:id="157498200">
      <w:bodyDiv w:val="1"/>
      <w:marLeft w:val="0"/>
      <w:marRight w:val="0"/>
      <w:marTop w:val="0"/>
      <w:marBottom w:val="0"/>
      <w:divBdr>
        <w:top w:val="none" w:sz="0" w:space="0" w:color="auto"/>
        <w:left w:val="none" w:sz="0" w:space="0" w:color="auto"/>
        <w:bottom w:val="none" w:sz="0" w:space="0" w:color="auto"/>
        <w:right w:val="none" w:sz="0" w:space="0" w:color="auto"/>
      </w:divBdr>
      <w:divsChild>
        <w:div w:id="126124010">
          <w:marLeft w:val="547"/>
          <w:marRight w:val="0"/>
          <w:marTop w:val="154"/>
          <w:marBottom w:val="0"/>
          <w:divBdr>
            <w:top w:val="none" w:sz="0" w:space="0" w:color="auto"/>
            <w:left w:val="none" w:sz="0" w:space="0" w:color="auto"/>
            <w:bottom w:val="none" w:sz="0" w:space="0" w:color="auto"/>
            <w:right w:val="none" w:sz="0" w:space="0" w:color="auto"/>
          </w:divBdr>
        </w:div>
        <w:div w:id="589242364">
          <w:marLeft w:val="547"/>
          <w:marRight w:val="0"/>
          <w:marTop w:val="154"/>
          <w:marBottom w:val="0"/>
          <w:divBdr>
            <w:top w:val="none" w:sz="0" w:space="0" w:color="auto"/>
            <w:left w:val="none" w:sz="0" w:space="0" w:color="auto"/>
            <w:bottom w:val="none" w:sz="0" w:space="0" w:color="auto"/>
            <w:right w:val="none" w:sz="0" w:space="0" w:color="auto"/>
          </w:divBdr>
        </w:div>
      </w:divsChild>
    </w:div>
    <w:div w:id="314845688">
      <w:bodyDiv w:val="1"/>
      <w:marLeft w:val="0"/>
      <w:marRight w:val="0"/>
      <w:marTop w:val="0"/>
      <w:marBottom w:val="0"/>
      <w:divBdr>
        <w:top w:val="none" w:sz="0" w:space="0" w:color="auto"/>
        <w:left w:val="none" w:sz="0" w:space="0" w:color="auto"/>
        <w:bottom w:val="none" w:sz="0" w:space="0" w:color="auto"/>
        <w:right w:val="none" w:sz="0" w:space="0" w:color="auto"/>
      </w:divBdr>
    </w:div>
    <w:div w:id="435519347">
      <w:bodyDiv w:val="1"/>
      <w:marLeft w:val="0"/>
      <w:marRight w:val="0"/>
      <w:marTop w:val="0"/>
      <w:marBottom w:val="0"/>
      <w:divBdr>
        <w:top w:val="none" w:sz="0" w:space="0" w:color="auto"/>
        <w:left w:val="none" w:sz="0" w:space="0" w:color="auto"/>
        <w:bottom w:val="none" w:sz="0" w:space="0" w:color="auto"/>
        <w:right w:val="none" w:sz="0" w:space="0" w:color="auto"/>
      </w:divBdr>
    </w:div>
    <w:div w:id="546647920">
      <w:bodyDiv w:val="1"/>
      <w:marLeft w:val="0"/>
      <w:marRight w:val="0"/>
      <w:marTop w:val="0"/>
      <w:marBottom w:val="0"/>
      <w:divBdr>
        <w:top w:val="none" w:sz="0" w:space="0" w:color="auto"/>
        <w:left w:val="none" w:sz="0" w:space="0" w:color="auto"/>
        <w:bottom w:val="none" w:sz="0" w:space="0" w:color="auto"/>
        <w:right w:val="none" w:sz="0" w:space="0" w:color="auto"/>
      </w:divBdr>
    </w:div>
    <w:div w:id="633487547">
      <w:bodyDiv w:val="1"/>
      <w:marLeft w:val="0"/>
      <w:marRight w:val="0"/>
      <w:marTop w:val="0"/>
      <w:marBottom w:val="0"/>
      <w:divBdr>
        <w:top w:val="none" w:sz="0" w:space="0" w:color="auto"/>
        <w:left w:val="none" w:sz="0" w:space="0" w:color="auto"/>
        <w:bottom w:val="none" w:sz="0" w:space="0" w:color="auto"/>
        <w:right w:val="none" w:sz="0" w:space="0" w:color="auto"/>
      </w:divBdr>
      <w:divsChild>
        <w:div w:id="1748845501">
          <w:marLeft w:val="547"/>
          <w:marRight w:val="0"/>
          <w:marTop w:val="144"/>
          <w:marBottom w:val="0"/>
          <w:divBdr>
            <w:top w:val="none" w:sz="0" w:space="0" w:color="auto"/>
            <w:left w:val="none" w:sz="0" w:space="0" w:color="auto"/>
            <w:bottom w:val="none" w:sz="0" w:space="0" w:color="auto"/>
            <w:right w:val="none" w:sz="0" w:space="0" w:color="auto"/>
          </w:divBdr>
        </w:div>
        <w:div w:id="392655541">
          <w:marLeft w:val="547"/>
          <w:marRight w:val="0"/>
          <w:marTop w:val="144"/>
          <w:marBottom w:val="0"/>
          <w:divBdr>
            <w:top w:val="none" w:sz="0" w:space="0" w:color="auto"/>
            <w:left w:val="none" w:sz="0" w:space="0" w:color="auto"/>
            <w:bottom w:val="none" w:sz="0" w:space="0" w:color="auto"/>
            <w:right w:val="none" w:sz="0" w:space="0" w:color="auto"/>
          </w:divBdr>
        </w:div>
        <w:div w:id="1367368395">
          <w:marLeft w:val="547"/>
          <w:marRight w:val="0"/>
          <w:marTop w:val="144"/>
          <w:marBottom w:val="0"/>
          <w:divBdr>
            <w:top w:val="none" w:sz="0" w:space="0" w:color="auto"/>
            <w:left w:val="none" w:sz="0" w:space="0" w:color="auto"/>
            <w:bottom w:val="none" w:sz="0" w:space="0" w:color="auto"/>
            <w:right w:val="none" w:sz="0" w:space="0" w:color="auto"/>
          </w:divBdr>
        </w:div>
      </w:divsChild>
    </w:div>
    <w:div w:id="879635048">
      <w:bodyDiv w:val="1"/>
      <w:marLeft w:val="0"/>
      <w:marRight w:val="0"/>
      <w:marTop w:val="0"/>
      <w:marBottom w:val="0"/>
      <w:divBdr>
        <w:top w:val="none" w:sz="0" w:space="0" w:color="auto"/>
        <w:left w:val="none" w:sz="0" w:space="0" w:color="auto"/>
        <w:bottom w:val="none" w:sz="0" w:space="0" w:color="auto"/>
        <w:right w:val="none" w:sz="0" w:space="0" w:color="auto"/>
      </w:divBdr>
      <w:divsChild>
        <w:div w:id="896746959">
          <w:marLeft w:val="547"/>
          <w:marRight w:val="0"/>
          <w:marTop w:val="120"/>
          <w:marBottom w:val="0"/>
          <w:divBdr>
            <w:top w:val="none" w:sz="0" w:space="0" w:color="auto"/>
            <w:left w:val="none" w:sz="0" w:space="0" w:color="auto"/>
            <w:bottom w:val="none" w:sz="0" w:space="0" w:color="auto"/>
            <w:right w:val="none" w:sz="0" w:space="0" w:color="auto"/>
          </w:divBdr>
        </w:div>
        <w:div w:id="961764316">
          <w:marLeft w:val="547"/>
          <w:marRight w:val="0"/>
          <w:marTop w:val="120"/>
          <w:marBottom w:val="0"/>
          <w:divBdr>
            <w:top w:val="none" w:sz="0" w:space="0" w:color="auto"/>
            <w:left w:val="none" w:sz="0" w:space="0" w:color="auto"/>
            <w:bottom w:val="none" w:sz="0" w:space="0" w:color="auto"/>
            <w:right w:val="none" w:sz="0" w:space="0" w:color="auto"/>
          </w:divBdr>
        </w:div>
      </w:divsChild>
    </w:div>
    <w:div w:id="997686478">
      <w:bodyDiv w:val="1"/>
      <w:marLeft w:val="0"/>
      <w:marRight w:val="0"/>
      <w:marTop w:val="0"/>
      <w:marBottom w:val="0"/>
      <w:divBdr>
        <w:top w:val="none" w:sz="0" w:space="0" w:color="auto"/>
        <w:left w:val="none" w:sz="0" w:space="0" w:color="auto"/>
        <w:bottom w:val="none" w:sz="0" w:space="0" w:color="auto"/>
        <w:right w:val="none" w:sz="0" w:space="0" w:color="auto"/>
      </w:divBdr>
    </w:div>
    <w:div w:id="1264612571">
      <w:bodyDiv w:val="1"/>
      <w:marLeft w:val="0"/>
      <w:marRight w:val="0"/>
      <w:marTop w:val="0"/>
      <w:marBottom w:val="0"/>
      <w:divBdr>
        <w:top w:val="none" w:sz="0" w:space="0" w:color="auto"/>
        <w:left w:val="none" w:sz="0" w:space="0" w:color="auto"/>
        <w:bottom w:val="none" w:sz="0" w:space="0" w:color="auto"/>
        <w:right w:val="none" w:sz="0" w:space="0" w:color="auto"/>
      </w:divBdr>
      <w:divsChild>
        <w:div w:id="556547704">
          <w:marLeft w:val="547"/>
          <w:marRight w:val="0"/>
          <w:marTop w:val="91"/>
          <w:marBottom w:val="0"/>
          <w:divBdr>
            <w:top w:val="none" w:sz="0" w:space="0" w:color="auto"/>
            <w:left w:val="none" w:sz="0" w:space="0" w:color="auto"/>
            <w:bottom w:val="none" w:sz="0" w:space="0" w:color="auto"/>
            <w:right w:val="none" w:sz="0" w:space="0" w:color="auto"/>
          </w:divBdr>
        </w:div>
        <w:div w:id="733816968">
          <w:marLeft w:val="547"/>
          <w:marRight w:val="0"/>
          <w:marTop w:val="91"/>
          <w:marBottom w:val="0"/>
          <w:divBdr>
            <w:top w:val="none" w:sz="0" w:space="0" w:color="auto"/>
            <w:left w:val="none" w:sz="0" w:space="0" w:color="auto"/>
            <w:bottom w:val="none" w:sz="0" w:space="0" w:color="auto"/>
            <w:right w:val="none" w:sz="0" w:space="0" w:color="auto"/>
          </w:divBdr>
        </w:div>
        <w:div w:id="1169516366">
          <w:marLeft w:val="547"/>
          <w:marRight w:val="0"/>
          <w:marTop w:val="91"/>
          <w:marBottom w:val="0"/>
          <w:divBdr>
            <w:top w:val="none" w:sz="0" w:space="0" w:color="auto"/>
            <w:left w:val="none" w:sz="0" w:space="0" w:color="auto"/>
            <w:bottom w:val="none" w:sz="0" w:space="0" w:color="auto"/>
            <w:right w:val="none" w:sz="0" w:space="0" w:color="auto"/>
          </w:divBdr>
        </w:div>
        <w:div w:id="650796056">
          <w:marLeft w:val="547"/>
          <w:marRight w:val="0"/>
          <w:marTop w:val="91"/>
          <w:marBottom w:val="0"/>
          <w:divBdr>
            <w:top w:val="none" w:sz="0" w:space="0" w:color="auto"/>
            <w:left w:val="none" w:sz="0" w:space="0" w:color="auto"/>
            <w:bottom w:val="none" w:sz="0" w:space="0" w:color="auto"/>
            <w:right w:val="none" w:sz="0" w:space="0" w:color="auto"/>
          </w:divBdr>
        </w:div>
        <w:div w:id="1914897513">
          <w:marLeft w:val="547"/>
          <w:marRight w:val="0"/>
          <w:marTop w:val="91"/>
          <w:marBottom w:val="0"/>
          <w:divBdr>
            <w:top w:val="none" w:sz="0" w:space="0" w:color="auto"/>
            <w:left w:val="none" w:sz="0" w:space="0" w:color="auto"/>
            <w:bottom w:val="none" w:sz="0" w:space="0" w:color="auto"/>
            <w:right w:val="none" w:sz="0" w:space="0" w:color="auto"/>
          </w:divBdr>
        </w:div>
        <w:div w:id="914781617">
          <w:marLeft w:val="547"/>
          <w:marRight w:val="0"/>
          <w:marTop w:val="91"/>
          <w:marBottom w:val="0"/>
          <w:divBdr>
            <w:top w:val="none" w:sz="0" w:space="0" w:color="auto"/>
            <w:left w:val="none" w:sz="0" w:space="0" w:color="auto"/>
            <w:bottom w:val="none" w:sz="0" w:space="0" w:color="auto"/>
            <w:right w:val="none" w:sz="0" w:space="0" w:color="auto"/>
          </w:divBdr>
        </w:div>
        <w:div w:id="1169710011">
          <w:marLeft w:val="547"/>
          <w:marRight w:val="0"/>
          <w:marTop w:val="91"/>
          <w:marBottom w:val="0"/>
          <w:divBdr>
            <w:top w:val="none" w:sz="0" w:space="0" w:color="auto"/>
            <w:left w:val="none" w:sz="0" w:space="0" w:color="auto"/>
            <w:bottom w:val="none" w:sz="0" w:space="0" w:color="auto"/>
            <w:right w:val="none" w:sz="0" w:space="0" w:color="auto"/>
          </w:divBdr>
        </w:div>
      </w:divsChild>
    </w:div>
    <w:div w:id="1328747829">
      <w:bodyDiv w:val="1"/>
      <w:marLeft w:val="0"/>
      <w:marRight w:val="0"/>
      <w:marTop w:val="0"/>
      <w:marBottom w:val="0"/>
      <w:divBdr>
        <w:top w:val="none" w:sz="0" w:space="0" w:color="auto"/>
        <w:left w:val="none" w:sz="0" w:space="0" w:color="auto"/>
        <w:bottom w:val="none" w:sz="0" w:space="0" w:color="auto"/>
        <w:right w:val="none" w:sz="0" w:space="0" w:color="auto"/>
      </w:divBdr>
    </w:div>
    <w:div w:id="1373307450">
      <w:bodyDiv w:val="1"/>
      <w:marLeft w:val="0"/>
      <w:marRight w:val="0"/>
      <w:marTop w:val="0"/>
      <w:marBottom w:val="0"/>
      <w:divBdr>
        <w:top w:val="none" w:sz="0" w:space="0" w:color="auto"/>
        <w:left w:val="none" w:sz="0" w:space="0" w:color="auto"/>
        <w:bottom w:val="none" w:sz="0" w:space="0" w:color="auto"/>
        <w:right w:val="none" w:sz="0" w:space="0" w:color="auto"/>
      </w:divBdr>
      <w:divsChild>
        <w:div w:id="1981108017">
          <w:marLeft w:val="547"/>
          <w:marRight w:val="0"/>
          <w:marTop w:val="130"/>
          <w:marBottom w:val="0"/>
          <w:divBdr>
            <w:top w:val="none" w:sz="0" w:space="0" w:color="auto"/>
            <w:left w:val="none" w:sz="0" w:space="0" w:color="auto"/>
            <w:bottom w:val="none" w:sz="0" w:space="0" w:color="auto"/>
            <w:right w:val="none" w:sz="0" w:space="0" w:color="auto"/>
          </w:divBdr>
        </w:div>
        <w:div w:id="1641887342">
          <w:marLeft w:val="547"/>
          <w:marRight w:val="0"/>
          <w:marTop w:val="130"/>
          <w:marBottom w:val="0"/>
          <w:divBdr>
            <w:top w:val="none" w:sz="0" w:space="0" w:color="auto"/>
            <w:left w:val="none" w:sz="0" w:space="0" w:color="auto"/>
            <w:bottom w:val="none" w:sz="0" w:space="0" w:color="auto"/>
            <w:right w:val="none" w:sz="0" w:space="0" w:color="auto"/>
          </w:divBdr>
        </w:div>
        <w:div w:id="100996143">
          <w:marLeft w:val="547"/>
          <w:marRight w:val="0"/>
          <w:marTop w:val="130"/>
          <w:marBottom w:val="0"/>
          <w:divBdr>
            <w:top w:val="none" w:sz="0" w:space="0" w:color="auto"/>
            <w:left w:val="none" w:sz="0" w:space="0" w:color="auto"/>
            <w:bottom w:val="none" w:sz="0" w:space="0" w:color="auto"/>
            <w:right w:val="none" w:sz="0" w:space="0" w:color="auto"/>
          </w:divBdr>
        </w:div>
      </w:divsChild>
    </w:div>
    <w:div w:id="1703826282">
      <w:bodyDiv w:val="1"/>
      <w:marLeft w:val="0"/>
      <w:marRight w:val="0"/>
      <w:marTop w:val="0"/>
      <w:marBottom w:val="0"/>
      <w:divBdr>
        <w:top w:val="none" w:sz="0" w:space="0" w:color="auto"/>
        <w:left w:val="none" w:sz="0" w:space="0" w:color="auto"/>
        <w:bottom w:val="none" w:sz="0" w:space="0" w:color="auto"/>
        <w:right w:val="none" w:sz="0" w:space="0" w:color="auto"/>
      </w:divBdr>
      <w:divsChild>
        <w:div w:id="1631201108">
          <w:marLeft w:val="547"/>
          <w:marRight w:val="0"/>
          <w:marTop w:val="115"/>
          <w:marBottom w:val="0"/>
          <w:divBdr>
            <w:top w:val="none" w:sz="0" w:space="0" w:color="auto"/>
            <w:left w:val="none" w:sz="0" w:space="0" w:color="auto"/>
            <w:bottom w:val="none" w:sz="0" w:space="0" w:color="auto"/>
            <w:right w:val="none" w:sz="0" w:space="0" w:color="auto"/>
          </w:divBdr>
        </w:div>
        <w:div w:id="2119256728">
          <w:marLeft w:val="547"/>
          <w:marRight w:val="0"/>
          <w:marTop w:val="115"/>
          <w:marBottom w:val="0"/>
          <w:divBdr>
            <w:top w:val="none" w:sz="0" w:space="0" w:color="auto"/>
            <w:left w:val="none" w:sz="0" w:space="0" w:color="auto"/>
            <w:bottom w:val="none" w:sz="0" w:space="0" w:color="auto"/>
            <w:right w:val="none" w:sz="0" w:space="0" w:color="auto"/>
          </w:divBdr>
        </w:div>
        <w:div w:id="2141921502">
          <w:marLeft w:val="547"/>
          <w:marRight w:val="0"/>
          <w:marTop w:val="115"/>
          <w:marBottom w:val="0"/>
          <w:divBdr>
            <w:top w:val="none" w:sz="0" w:space="0" w:color="auto"/>
            <w:left w:val="none" w:sz="0" w:space="0" w:color="auto"/>
            <w:bottom w:val="none" w:sz="0" w:space="0" w:color="auto"/>
            <w:right w:val="none" w:sz="0" w:space="0" w:color="auto"/>
          </w:divBdr>
        </w:div>
        <w:div w:id="1413553026">
          <w:marLeft w:val="547"/>
          <w:marRight w:val="0"/>
          <w:marTop w:val="115"/>
          <w:marBottom w:val="0"/>
          <w:divBdr>
            <w:top w:val="none" w:sz="0" w:space="0" w:color="auto"/>
            <w:left w:val="none" w:sz="0" w:space="0" w:color="auto"/>
            <w:bottom w:val="none" w:sz="0" w:space="0" w:color="auto"/>
            <w:right w:val="none" w:sz="0" w:space="0" w:color="auto"/>
          </w:divBdr>
        </w:div>
      </w:divsChild>
    </w:div>
    <w:div w:id="1747921841">
      <w:bodyDiv w:val="1"/>
      <w:marLeft w:val="0"/>
      <w:marRight w:val="0"/>
      <w:marTop w:val="0"/>
      <w:marBottom w:val="0"/>
      <w:divBdr>
        <w:top w:val="none" w:sz="0" w:space="0" w:color="auto"/>
        <w:left w:val="none" w:sz="0" w:space="0" w:color="auto"/>
        <w:bottom w:val="none" w:sz="0" w:space="0" w:color="auto"/>
        <w:right w:val="none" w:sz="0" w:space="0" w:color="auto"/>
      </w:divBdr>
      <w:divsChild>
        <w:div w:id="1462727150">
          <w:marLeft w:val="0"/>
          <w:marRight w:val="0"/>
          <w:marTop w:val="0"/>
          <w:marBottom w:val="0"/>
          <w:divBdr>
            <w:top w:val="none" w:sz="0" w:space="0" w:color="auto"/>
            <w:left w:val="none" w:sz="0" w:space="0" w:color="auto"/>
            <w:bottom w:val="none" w:sz="0" w:space="0" w:color="auto"/>
            <w:right w:val="none" w:sz="0" w:space="0" w:color="auto"/>
          </w:divBdr>
        </w:div>
        <w:div w:id="1497457001">
          <w:marLeft w:val="0"/>
          <w:marRight w:val="0"/>
          <w:marTop w:val="0"/>
          <w:marBottom w:val="0"/>
          <w:divBdr>
            <w:top w:val="none" w:sz="0" w:space="0" w:color="auto"/>
            <w:left w:val="none" w:sz="0" w:space="0" w:color="auto"/>
            <w:bottom w:val="none" w:sz="0" w:space="0" w:color="auto"/>
            <w:right w:val="none" w:sz="0" w:space="0" w:color="auto"/>
          </w:divBdr>
        </w:div>
        <w:div w:id="317656878">
          <w:marLeft w:val="0"/>
          <w:marRight w:val="0"/>
          <w:marTop w:val="0"/>
          <w:marBottom w:val="0"/>
          <w:divBdr>
            <w:top w:val="none" w:sz="0" w:space="0" w:color="auto"/>
            <w:left w:val="none" w:sz="0" w:space="0" w:color="auto"/>
            <w:bottom w:val="none" w:sz="0" w:space="0" w:color="auto"/>
            <w:right w:val="none" w:sz="0" w:space="0" w:color="auto"/>
          </w:divBdr>
        </w:div>
        <w:div w:id="1826192815">
          <w:marLeft w:val="0"/>
          <w:marRight w:val="0"/>
          <w:marTop w:val="0"/>
          <w:marBottom w:val="0"/>
          <w:divBdr>
            <w:top w:val="none" w:sz="0" w:space="0" w:color="auto"/>
            <w:left w:val="none" w:sz="0" w:space="0" w:color="auto"/>
            <w:bottom w:val="none" w:sz="0" w:space="0" w:color="auto"/>
            <w:right w:val="none" w:sz="0" w:space="0" w:color="auto"/>
          </w:divBdr>
        </w:div>
        <w:div w:id="1596354358">
          <w:marLeft w:val="0"/>
          <w:marRight w:val="0"/>
          <w:marTop w:val="0"/>
          <w:marBottom w:val="0"/>
          <w:divBdr>
            <w:top w:val="none" w:sz="0" w:space="0" w:color="auto"/>
            <w:left w:val="none" w:sz="0" w:space="0" w:color="auto"/>
            <w:bottom w:val="none" w:sz="0" w:space="0" w:color="auto"/>
            <w:right w:val="none" w:sz="0" w:space="0" w:color="auto"/>
          </w:divBdr>
        </w:div>
        <w:div w:id="69742290">
          <w:marLeft w:val="0"/>
          <w:marRight w:val="0"/>
          <w:marTop w:val="0"/>
          <w:marBottom w:val="0"/>
          <w:divBdr>
            <w:top w:val="none" w:sz="0" w:space="0" w:color="auto"/>
            <w:left w:val="none" w:sz="0" w:space="0" w:color="auto"/>
            <w:bottom w:val="none" w:sz="0" w:space="0" w:color="auto"/>
            <w:right w:val="none" w:sz="0" w:space="0" w:color="auto"/>
          </w:divBdr>
        </w:div>
        <w:div w:id="878199969">
          <w:marLeft w:val="0"/>
          <w:marRight w:val="0"/>
          <w:marTop w:val="0"/>
          <w:marBottom w:val="0"/>
          <w:divBdr>
            <w:top w:val="none" w:sz="0" w:space="0" w:color="auto"/>
            <w:left w:val="none" w:sz="0" w:space="0" w:color="auto"/>
            <w:bottom w:val="none" w:sz="0" w:space="0" w:color="auto"/>
            <w:right w:val="none" w:sz="0" w:space="0" w:color="auto"/>
          </w:divBdr>
        </w:div>
        <w:div w:id="1865097181">
          <w:marLeft w:val="0"/>
          <w:marRight w:val="0"/>
          <w:marTop w:val="0"/>
          <w:marBottom w:val="0"/>
          <w:divBdr>
            <w:top w:val="none" w:sz="0" w:space="0" w:color="auto"/>
            <w:left w:val="none" w:sz="0" w:space="0" w:color="auto"/>
            <w:bottom w:val="none" w:sz="0" w:space="0" w:color="auto"/>
            <w:right w:val="none" w:sz="0" w:space="0" w:color="auto"/>
          </w:divBdr>
        </w:div>
        <w:div w:id="1808889145">
          <w:marLeft w:val="0"/>
          <w:marRight w:val="0"/>
          <w:marTop w:val="0"/>
          <w:marBottom w:val="0"/>
          <w:divBdr>
            <w:top w:val="none" w:sz="0" w:space="0" w:color="auto"/>
            <w:left w:val="none" w:sz="0" w:space="0" w:color="auto"/>
            <w:bottom w:val="none" w:sz="0" w:space="0" w:color="auto"/>
            <w:right w:val="none" w:sz="0" w:space="0" w:color="auto"/>
          </w:divBdr>
        </w:div>
        <w:div w:id="966397549">
          <w:marLeft w:val="0"/>
          <w:marRight w:val="0"/>
          <w:marTop w:val="0"/>
          <w:marBottom w:val="0"/>
          <w:divBdr>
            <w:top w:val="none" w:sz="0" w:space="0" w:color="auto"/>
            <w:left w:val="none" w:sz="0" w:space="0" w:color="auto"/>
            <w:bottom w:val="none" w:sz="0" w:space="0" w:color="auto"/>
            <w:right w:val="none" w:sz="0" w:space="0" w:color="auto"/>
          </w:divBdr>
        </w:div>
        <w:div w:id="1939019741">
          <w:marLeft w:val="0"/>
          <w:marRight w:val="0"/>
          <w:marTop w:val="0"/>
          <w:marBottom w:val="0"/>
          <w:divBdr>
            <w:top w:val="none" w:sz="0" w:space="0" w:color="auto"/>
            <w:left w:val="none" w:sz="0" w:space="0" w:color="auto"/>
            <w:bottom w:val="none" w:sz="0" w:space="0" w:color="auto"/>
            <w:right w:val="none" w:sz="0" w:space="0" w:color="auto"/>
          </w:divBdr>
        </w:div>
        <w:div w:id="138427176">
          <w:marLeft w:val="0"/>
          <w:marRight w:val="0"/>
          <w:marTop w:val="0"/>
          <w:marBottom w:val="0"/>
          <w:divBdr>
            <w:top w:val="none" w:sz="0" w:space="0" w:color="auto"/>
            <w:left w:val="none" w:sz="0" w:space="0" w:color="auto"/>
            <w:bottom w:val="none" w:sz="0" w:space="0" w:color="auto"/>
            <w:right w:val="none" w:sz="0" w:space="0" w:color="auto"/>
          </w:divBdr>
        </w:div>
        <w:div w:id="217474421">
          <w:marLeft w:val="0"/>
          <w:marRight w:val="0"/>
          <w:marTop w:val="0"/>
          <w:marBottom w:val="0"/>
          <w:divBdr>
            <w:top w:val="none" w:sz="0" w:space="0" w:color="auto"/>
            <w:left w:val="none" w:sz="0" w:space="0" w:color="auto"/>
            <w:bottom w:val="none" w:sz="0" w:space="0" w:color="auto"/>
            <w:right w:val="none" w:sz="0" w:space="0" w:color="auto"/>
          </w:divBdr>
        </w:div>
        <w:div w:id="1743867085">
          <w:marLeft w:val="0"/>
          <w:marRight w:val="0"/>
          <w:marTop w:val="0"/>
          <w:marBottom w:val="0"/>
          <w:divBdr>
            <w:top w:val="none" w:sz="0" w:space="0" w:color="auto"/>
            <w:left w:val="none" w:sz="0" w:space="0" w:color="auto"/>
            <w:bottom w:val="none" w:sz="0" w:space="0" w:color="auto"/>
            <w:right w:val="none" w:sz="0" w:space="0" w:color="auto"/>
          </w:divBdr>
        </w:div>
        <w:div w:id="1803114825">
          <w:marLeft w:val="0"/>
          <w:marRight w:val="0"/>
          <w:marTop w:val="0"/>
          <w:marBottom w:val="0"/>
          <w:divBdr>
            <w:top w:val="none" w:sz="0" w:space="0" w:color="auto"/>
            <w:left w:val="none" w:sz="0" w:space="0" w:color="auto"/>
            <w:bottom w:val="none" w:sz="0" w:space="0" w:color="auto"/>
            <w:right w:val="none" w:sz="0" w:space="0" w:color="auto"/>
          </w:divBdr>
        </w:div>
        <w:div w:id="1435514996">
          <w:marLeft w:val="0"/>
          <w:marRight w:val="0"/>
          <w:marTop w:val="0"/>
          <w:marBottom w:val="0"/>
          <w:divBdr>
            <w:top w:val="none" w:sz="0" w:space="0" w:color="auto"/>
            <w:left w:val="none" w:sz="0" w:space="0" w:color="auto"/>
            <w:bottom w:val="none" w:sz="0" w:space="0" w:color="auto"/>
            <w:right w:val="none" w:sz="0" w:space="0" w:color="auto"/>
          </w:divBdr>
        </w:div>
        <w:div w:id="1534733928">
          <w:marLeft w:val="0"/>
          <w:marRight w:val="0"/>
          <w:marTop w:val="0"/>
          <w:marBottom w:val="0"/>
          <w:divBdr>
            <w:top w:val="none" w:sz="0" w:space="0" w:color="auto"/>
            <w:left w:val="none" w:sz="0" w:space="0" w:color="auto"/>
            <w:bottom w:val="none" w:sz="0" w:space="0" w:color="auto"/>
            <w:right w:val="none" w:sz="0" w:space="0" w:color="auto"/>
          </w:divBdr>
        </w:div>
      </w:divsChild>
    </w:div>
    <w:div w:id="1769885361">
      <w:bodyDiv w:val="1"/>
      <w:marLeft w:val="0"/>
      <w:marRight w:val="0"/>
      <w:marTop w:val="0"/>
      <w:marBottom w:val="0"/>
      <w:divBdr>
        <w:top w:val="none" w:sz="0" w:space="0" w:color="auto"/>
        <w:left w:val="none" w:sz="0" w:space="0" w:color="auto"/>
        <w:bottom w:val="none" w:sz="0" w:space="0" w:color="auto"/>
        <w:right w:val="none" w:sz="0" w:space="0" w:color="auto"/>
      </w:divBdr>
    </w:div>
    <w:div w:id="1900243570">
      <w:bodyDiv w:val="1"/>
      <w:marLeft w:val="0"/>
      <w:marRight w:val="0"/>
      <w:marTop w:val="0"/>
      <w:marBottom w:val="0"/>
      <w:divBdr>
        <w:top w:val="none" w:sz="0" w:space="0" w:color="auto"/>
        <w:left w:val="none" w:sz="0" w:space="0" w:color="auto"/>
        <w:bottom w:val="none" w:sz="0" w:space="0" w:color="auto"/>
        <w:right w:val="none" w:sz="0" w:space="0" w:color="auto"/>
      </w:divBdr>
    </w:div>
    <w:div w:id="1964001453">
      <w:bodyDiv w:val="1"/>
      <w:marLeft w:val="0"/>
      <w:marRight w:val="0"/>
      <w:marTop w:val="0"/>
      <w:marBottom w:val="0"/>
      <w:divBdr>
        <w:top w:val="none" w:sz="0" w:space="0" w:color="auto"/>
        <w:left w:val="none" w:sz="0" w:space="0" w:color="auto"/>
        <w:bottom w:val="none" w:sz="0" w:space="0" w:color="auto"/>
        <w:right w:val="none" w:sz="0" w:space="0" w:color="auto"/>
      </w:divBdr>
    </w:div>
    <w:div w:id="2074231507">
      <w:bodyDiv w:val="1"/>
      <w:marLeft w:val="0"/>
      <w:marRight w:val="0"/>
      <w:marTop w:val="0"/>
      <w:marBottom w:val="0"/>
      <w:divBdr>
        <w:top w:val="none" w:sz="0" w:space="0" w:color="auto"/>
        <w:left w:val="none" w:sz="0" w:space="0" w:color="auto"/>
        <w:bottom w:val="none" w:sz="0" w:space="0" w:color="auto"/>
        <w:right w:val="none" w:sz="0" w:space="0" w:color="auto"/>
      </w:divBdr>
      <w:divsChild>
        <w:div w:id="134030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50419-7B7E-4521-9624-5D675426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Obrazac za prijavu provoditelja izobrazbe jedinstvenog tima evaluatora</vt:lpstr>
    </vt:vector>
  </TitlesOfParts>
  <Company>RH-TDU</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za prijavu provoditelja izobrazbe jedinstvenog tima evaluatora</dc:title>
  <dc:creator>ured za udruge</dc:creator>
  <cp:lastModifiedBy>Sandra Pernar</cp:lastModifiedBy>
  <cp:revision>31</cp:revision>
  <cp:lastPrinted>2014-06-16T08:14:00Z</cp:lastPrinted>
  <dcterms:created xsi:type="dcterms:W3CDTF">2014-06-18T10:25:00Z</dcterms:created>
  <dcterms:modified xsi:type="dcterms:W3CDTF">2014-06-18T13:51:00Z</dcterms:modified>
</cp:coreProperties>
</file>